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35BF" w14:textId="7E7260F8" w:rsidR="00625A65" w:rsidRPr="009F6F2D" w:rsidRDefault="00366EBA" w:rsidP="00BF6D20">
      <w:pPr>
        <w:pStyle w:val="Header1"/>
        <w:spacing w:line="276" w:lineRule="auto"/>
        <w:jc w:val="center"/>
        <w:rPr>
          <w:rFonts w:ascii="Arial" w:hAnsi="Arial" w:cs="Arial"/>
          <w:sz w:val="28"/>
          <w:szCs w:val="22"/>
        </w:rPr>
      </w:pPr>
      <w:r w:rsidRPr="009F6F2D">
        <w:rPr>
          <w:rFonts w:ascii="Arial" w:hAnsi="Arial" w:cs="Arial"/>
          <w:sz w:val="28"/>
          <w:szCs w:val="22"/>
        </w:rPr>
        <w:t>MITx</w:t>
      </w:r>
      <w:r w:rsidRPr="009F6F2D">
        <w:rPr>
          <w:rFonts w:ascii="Arial" w:hAnsi="Arial" w:cs="Arial"/>
          <w:i/>
          <w:sz w:val="28"/>
          <w:szCs w:val="22"/>
        </w:rPr>
        <w:t xml:space="preserve"> </w:t>
      </w:r>
      <w:r w:rsidR="003078A3" w:rsidRPr="009F6F2D">
        <w:rPr>
          <w:rFonts w:ascii="Arial" w:hAnsi="Arial" w:cs="Arial"/>
          <w:sz w:val="28"/>
          <w:szCs w:val="22"/>
        </w:rPr>
        <w:t xml:space="preserve">Grant </w:t>
      </w:r>
      <w:r w:rsidR="00002C3A" w:rsidRPr="009F6F2D">
        <w:rPr>
          <w:rFonts w:ascii="Arial" w:hAnsi="Arial" w:cs="Arial"/>
          <w:sz w:val="28"/>
          <w:szCs w:val="22"/>
        </w:rPr>
        <w:t>Program</w:t>
      </w:r>
    </w:p>
    <w:p w14:paraId="41D465D6" w14:textId="0BBC883B" w:rsidR="00152AEF" w:rsidRPr="009F6F2D" w:rsidRDefault="003078A3" w:rsidP="00BF6D20">
      <w:pPr>
        <w:pStyle w:val="Header1"/>
        <w:spacing w:line="276" w:lineRule="auto"/>
        <w:jc w:val="center"/>
        <w:rPr>
          <w:rFonts w:ascii="Arial" w:hAnsi="Arial" w:cs="Arial"/>
          <w:sz w:val="28"/>
          <w:szCs w:val="22"/>
        </w:rPr>
      </w:pPr>
      <w:r w:rsidRPr="009F6F2D">
        <w:rPr>
          <w:rFonts w:ascii="Arial" w:hAnsi="Arial" w:cs="Arial"/>
          <w:sz w:val="28"/>
          <w:szCs w:val="22"/>
        </w:rPr>
        <w:t>Budget Overview</w:t>
      </w:r>
    </w:p>
    <w:p w14:paraId="47463797" w14:textId="632F17EC" w:rsidR="00D80B6B" w:rsidRPr="009F6F2D" w:rsidRDefault="00D80B6B" w:rsidP="009F6F2D">
      <w:pPr>
        <w:pStyle w:val="Header2"/>
        <w:spacing w:before="100" w:beforeAutospacing="1" w:after="100" w:afterAutospacing="1" w:line="23" w:lineRule="atLeast"/>
        <w:rPr>
          <w:rFonts w:ascii="Arial" w:hAnsi="Arial" w:cs="Arial"/>
        </w:rPr>
      </w:pPr>
      <w:r w:rsidRPr="009F6F2D">
        <w:rPr>
          <w:rFonts w:ascii="Arial" w:hAnsi="Arial" w:cs="Arial"/>
        </w:rPr>
        <w:t>What MITx Will Fund in Your Project Budget</w:t>
      </w:r>
      <w:r w:rsidR="00BF6D20" w:rsidRPr="009F6F2D">
        <w:rPr>
          <w:rFonts w:ascii="Arial" w:hAnsi="Arial" w:cs="Arial"/>
        </w:rPr>
        <w:t>:</w:t>
      </w:r>
    </w:p>
    <w:p w14:paraId="23606648" w14:textId="46BFD27F" w:rsidR="008D7507" w:rsidRPr="009F6F2D" w:rsidRDefault="006E05BE"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Typically,</w:t>
      </w:r>
      <w:r w:rsidR="005D4827" w:rsidRPr="009F6F2D">
        <w:rPr>
          <w:rFonts w:ascii="Arial" w:eastAsia="Times New Roman" w:hAnsi="Arial" w:cs="Arial"/>
          <w:sz w:val="22"/>
          <w:szCs w:val="22"/>
        </w:rPr>
        <w:t xml:space="preserve"> </w:t>
      </w:r>
      <w:r w:rsidR="005D4827" w:rsidRPr="009F6F2D">
        <w:rPr>
          <w:rFonts w:ascii="Arial" w:eastAsia="Times New Roman" w:hAnsi="Arial" w:cs="Arial"/>
          <w:b/>
          <w:sz w:val="22"/>
          <w:szCs w:val="22"/>
        </w:rPr>
        <w:t>$10K-$100K</w:t>
      </w:r>
      <w:r w:rsidR="005D4827" w:rsidRPr="009F6F2D">
        <w:rPr>
          <w:rFonts w:ascii="Arial" w:eastAsia="Times New Roman" w:hAnsi="Arial" w:cs="Arial"/>
          <w:sz w:val="22"/>
          <w:szCs w:val="22"/>
        </w:rPr>
        <w:t xml:space="preserve"> </w:t>
      </w:r>
      <w:r w:rsidR="00EE2E32" w:rsidRPr="009F6F2D">
        <w:rPr>
          <w:rFonts w:ascii="Arial" w:eastAsia="Times New Roman" w:hAnsi="Arial" w:cs="Arial"/>
          <w:sz w:val="22"/>
          <w:szCs w:val="22"/>
        </w:rPr>
        <w:t xml:space="preserve">is awarded </w:t>
      </w:r>
      <w:r w:rsidR="005D4827" w:rsidRPr="009F6F2D">
        <w:rPr>
          <w:rFonts w:ascii="Arial" w:eastAsia="Times New Roman" w:hAnsi="Arial" w:cs="Arial"/>
          <w:sz w:val="22"/>
          <w:szCs w:val="22"/>
        </w:rPr>
        <w:t>to support</w:t>
      </w:r>
      <w:r w:rsidR="008D7507" w:rsidRPr="009F6F2D">
        <w:rPr>
          <w:rFonts w:ascii="Arial" w:eastAsia="Times New Roman" w:hAnsi="Arial" w:cs="Arial"/>
          <w:sz w:val="22"/>
          <w:szCs w:val="22"/>
        </w:rPr>
        <w:t>:</w:t>
      </w:r>
      <w:r w:rsidR="005D4827" w:rsidRPr="009F6F2D">
        <w:rPr>
          <w:rFonts w:ascii="Arial" w:eastAsia="Times New Roman" w:hAnsi="Arial" w:cs="Arial"/>
          <w:sz w:val="22"/>
          <w:szCs w:val="22"/>
        </w:rPr>
        <w:t xml:space="preserve"> </w:t>
      </w:r>
    </w:p>
    <w:p w14:paraId="11F3591A" w14:textId="356E3CC1" w:rsidR="005465B9" w:rsidRPr="009F6F2D" w:rsidRDefault="008D7507"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Personnel resources</w:t>
      </w:r>
      <w:r w:rsidR="00FF1FA7" w:rsidRPr="009F6F2D">
        <w:rPr>
          <w:rFonts w:ascii="Arial" w:eastAsia="Times New Roman" w:hAnsi="Arial" w:cs="Arial"/>
          <w:sz w:val="22"/>
          <w:szCs w:val="22"/>
        </w:rPr>
        <w:t xml:space="preserve">: Staff </w:t>
      </w:r>
      <w:r w:rsidRPr="009F6F2D">
        <w:rPr>
          <w:rFonts w:ascii="Arial" w:eastAsia="Times New Roman" w:hAnsi="Arial" w:cs="Arial"/>
          <w:sz w:val="22"/>
          <w:szCs w:val="22"/>
        </w:rPr>
        <w:t xml:space="preserve">needed to develop </w:t>
      </w:r>
      <w:r w:rsidR="00FF1FA7" w:rsidRPr="009F6F2D">
        <w:rPr>
          <w:rFonts w:ascii="Arial" w:eastAsia="Times New Roman" w:hAnsi="Arial" w:cs="Arial"/>
          <w:sz w:val="22"/>
          <w:szCs w:val="22"/>
        </w:rPr>
        <w:t xml:space="preserve">the module </w:t>
      </w:r>
      <w:r w:rsidRPr="009F6F2D">
        <w:rPr>
          <w:rFonts w:ascii="Arial" w:eastAsia="Times New Roman" w:hAnsi="Arial" w:cs="Arial"/>
          <w:sz w:val="22"/>
          <w:szCs w:val="22"/>
        </w:rPr>
        <w:t xml:space="preserve">and assist in the teaching of the </w:t>
      </w:r>
      <w:r w:rsidR="00FF1FA7" w:rsidRPr="009F6F2D">
        <w:rPr>
          <w:rFonts w:ascii="Arial" w:eastAsia="Times New Roman" w:hAnsi="Arial" w:cs="Arial"/>
          <w:sz w:val="22"/>
          <w:szCs w:val="22"/>
        </w:rPr>
        <w:t>global module</w:t>
      </w:r>
      <w:r w:rsidR="00D37BE5" w:rsidRPr="009F6F2D">
        <w:rPr>
          <w:rFonts w:ascii="Arial" w:eastAsia="Times New Roman" w:hAnsi="Arial" w:cs="Arial"/>
          <w:sz w:val="22"/>
          <w:szCs w:val="22"/>
        </w:rPr>
        <w:t xml:space="preserve">. Note: </w:t>
      </w:r>
      <w:r w:rsidR="00FF1FA7" w:rsidRPr="009F6F2D">
        <w:rPr>
          <w:rFonts w:ascii="Arial" w:eastAsia="Times New Roman" w:hAnsi="Arial" w:cs="Arial"/>
          <w:sz w:val="22"/>
          <w:szCs w:val="22"/>
        </w:rPr>
        <w:t xml:space="preserve">it is expected that the department </w:t>
      </w:r>
      <w:r w:rsidR="005465B9" w:rsidRPr="009F6F2D">
        <w:rPr>
          <w:rFonts w:ascii="Arial" w:eastAsia="Times New Roman" w:hAnsi="Arial" w:cs="Arial"/>
          <w:color w:val="000000"/>
          <w:sz w:val="22"/>
          <w:szCs w:val="22"/>
        </w:rPr>
        <w:t xml:space="preserve">will fund </w:t>
      </w:r>
      <w:r w:rsidR="007E0822" w:rsidRPr="009F6F2D">
        <w:rPr>
          <w:rFonts w:ascii="Arial" w:eastAsia="Times New Roman" w:hAnsi="Arial" w:cs="Arial"/>
          <w:color w:val="000000"/>
          <w:sz w:val="22"/>
          <w:szCs w:val="22"/>
        </w:rPr>
        <w:t>any TAs necessary</w:t>
      </w:r>
      <w:r w:rsidR="007E0822" w:rsidRPr="009F6F2D">
        <w:rPr>
          <w:rFonts w:ascii="Arial" w:eastAsia="Times New Roman" w:hAnsi="Arial" w:cs="Arial"/>
          <w:sz w:val="22"/>
          <w:szCs w:val="22"/>
        </w:rPr>
        <w:t xml:space="preserve"> </w:t>
      </w:r>
      <w:r w:rsidR="005465B9" w:rsidRPr="009F6F2D">
        <w:rPr>
          <w:rFonts w:ascii="Arial" w:eastAsia="Times New Roman" w:hAnsi="Arial" w:cs="Arial"/>
          <w:color w:val="000000"/>
          <w:sz w:val="22"/>
          <w:szCs w:val="22"/>
        </w:rPr>
        <w:t>for using what you develop in your teaching on campus.</w:t>
      </w:r>
    </w:p>
    <w:p w14:paraId="52E1E387" w14:textId="007DFC77" w:rsidR="00FF1FA7" w:rsidRPr="009F6F2D" w:rsidRDefault="007771F8" w:rsidP="009F6F2D">
      <w:pPr>
        <w:pStyle w:val="ListParagraph"/>
        <w:widowControl w:val="0"/>
        <w:numPr>
          <w:ilvl w:val="0"/>
          <w:numId w:val="8"/>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Staff</w:t>
      </w:r>
      <w:r w:rsidR="00FF1FA7" w:rsidRPr="009F6F2D">
        <w:rPr>
          <w:rFonts w:ascii="Arial" w:eastAsia="Times New Roman" w:hAnsi="Arial" w:cs="Arial"/>
          <w:sz w:val="22"/>
          <w:szCs w:val="22"/>
        </w:rPr>
        <w:t xml:space="preserve"> </w:t>
      </w:r>
      <w:r w:rsidR="00445516" w:rsidRPr="009F6F2D">
        <w:rPr>
          <w:rFonts w:ascii="Arial" w:eastAsia="Times New Roman" w:hAnsi="Arial" w:cs="Arial"/>
          <w:sz w:val="22"/>
          <w:szCs w:val="22"/>
        </w:rPr>
        <w:t>can include</w:t>
      </w:r>
      <w:r w:rsidR="00FF1FA7" w:rsidRPr="009F6F2D">
        <w:rPr>
          <w:rFonts w:ascii="Arial" w:eastAsia="Times New Roman" w:hAnsi="Arial" w:cs="Arial"/>
          <w:sz w:val="22"/>
          <w:szCs w:val="22"/>
        </w:rPr>
        <w:t>:</w:t>
      </w:r>
    </w:p>
    <w:p w14:paraId="51D50941" w14:textId="77BD7D87" w:rsidR="00FF1FA7" w:rsidRPr="009F6F2D" w:rsidRDefault="00FF1FA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A part-time department-</w:t>
      </w:r>
      <w:r w:rsidR="008D7507" w:rsidRPr="009F6F2D">
        <w:rPr>
          <w:rFonts w:ascii="Arial" w:eastAsia="Times New Roman" w:hAnsi="Arial" w:cs="Arial"/>
          <w:sz w:val="22"/>
          <w:szCs w:val="22"/>
        </w:rPr>
        <w:t>based project coor</w:t>
      </w:r>
      <w:r w:rsidRPr="009F6F2D">
        <w:rPr>
          <w:rFonts w:ascii="Arial" w:eastAsia="Times New Roman" w:hAnsi="Arial" w:cs="Arial"/>
          <w:sz w:val="22"/>
          <w:szCs w:val="22"/>
        </w:rPr>
        <w:t xml:space="preserve">dinator. </w:t>
      </w:r>
      <w:r w:rsidRPr="009F6F2D">
        <w:rPr>
          <w:rFonts w:ascii="Arial" w:hAnsi="Arial" w:cs="Arial"/>
          <w:sz w:val="22"/>
          <w:szCs w:val="22"/>
        </w:rPr>
        <w:t xml:space="preserve">Experience has shown that involvement of a department-based </w:t>
      </w:r>
      <w:r w:rsidR="00D37BE5" w:rsidRPr="009F6F2D">
        <w:rPr>
          <w:rFonts w:ascii="Arial" w:hAnsi="Arial" w:cs="Arial"/>
          <w:sz w:val="22"/>
          <w:szCs w:val="22"/>
        </w:rPr>
        <w:t xml:space="preserve">project </w:t>
      </w:r>
      <w:r w:rsidRPr="009F6F2D">
        <w:rPr>
          <w:rFonts w:ascii="Arial" w:hAnsi="Arial" w:cs="Arial"/>
          <w:sz w:val="22"/>
          <w:szCs w:val="22"/>
        </w:rPr>
        <w:t>coordinator greatly enhances project success and timely completion and reduces the burden on lead faculty.</w:t>
      </w:r>
    </w:p>
    <w:p w14:paraId="02DB49E9" w14:textId="6B36D8C3" w:rsidR="007771F8" w:rsidRPr="009F6F2D" w:rsidRDefault="00FF1FA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 xml:space="preserve">A part-time TA </w:t>
      </w:r>
      <w:r w:rsidR="005465B9" w:rsidRPr="009F6F2D">
        <w:rPr>
          <w:rFonts w:ascii="Arial" w:eastAsia="Times New Roman" w:hAnsi="Arial" w:cs="Arial"/>
          <w:sz w:val="22"/>
          <w:szCs w:val="22"/>
        </w:rPr>
        <w:t>or fraction of a post-doc</w:t>
      </w:r>
      <w:r w:rsidR="00D37BE5" w:rsidRPr="009F6F2D">
        <w:rPr>
          <w:rFonts w:ascii="Arial" w:eastAsia="Times New Roman" w:hAnsi="Arial" w:cs="Arial"/>
          <w:sz w:val="22"/>
          <w:szCs w:val="22"/>
        </w:rPr>
        <w:t xml:space="preserve"> to assist in the </w:t>
      </w:r>
      <w:r w:rsidR="005465B9" w:rsidRPr="009F6F2D">
        <w:rPr>
          <w:rFonts w:ascii="Arial" w:eastAsia="Times New Roman" w:hAnsi="Arial" w:cs="Arial"/>
          <w:sz w:val="22"/>
          <w:szCs w:val="22"/>
        </w:rPr>
        <w:t xml:space="preserve">building and </w:t>
      </w:r>
      <w:r w:rsidR="00D37BE5" w:rsidRPr="009F6F2D">
        <w:rPr>
          <w:rFonts w:ascii="Arial" w:eastAsia="Times New Roman" w:hAnsi="Arial" w:cs="Arial"/>
          <w:sz w:val="22"/>
          <w:szCs w:val="22"/>
        </w:rPr>
        <w:t>teaching of the global module</w:t>
      </w:r>
      <w:r w:rsidR="005465B9" w:rsidRPr="009F6F2D">
        <w:rPr>
          <w:rFonts w:ascii="Arial" w:eastAsia="Times New Roman" w:hAnsi="Arial" w:cs="Arial"/>
          <w:sz w:val="22"/>
          <w:szCs w:val="22"/>
        </w:rPr>
        <w:t>.</w:t>
      </w:r>
    </w:p>
    <w:p w14:paraId="2FBBCBB5" w14:textId="1D8ABD9D" w:rsidR="00FF1FA7" w:rsidRPr="009F6F2D" w:rsidRDefault="008D750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 xml:space="preserve">1-2 </w:t>
      </w:r>
      <w:r w:rsidR="006E05BE" w:rsidRPr="009F6F2D">
        <w:rPr>
          <w:rFonts w:ascii="Arial" w:eastAsia="Times New Roman" w:hAnsi="Arial" w:cs="Arial"/>
          <w:sz w:val="22"/>
          <w:szCs w:val="22"/>
        </w:rPr>
        <w:t>undergraduate students</w:t>
      </w:r>
      <w:r w:rsidR="00D37BE5" w:rsidRPr="009F6F2D">
        <w:rPr>
          <w:rFonts w:ascii="Arial" w:eastAsia="Times New Roman" w:hAnsi="Arial" w:cs="Arial"/>
          <w:sz w:val="22"/>
          <w:szCs w:val="22"/>
        </w:rPr>
        <w:t xml:space="preserve"> to assist with beta testing, reviewing video transcripts, and overall quality assurance.</w:t>
      </w:r>
    </w:p>
    <w:p w14:paraId="1C840647" w14:textId="57CE80E6" w:rsidR="00481F01" w:rsidRPr="009F6F2D" w:rsidRDefault="007771F8"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 xml:space="preserve">Video </w:t>
      </w:r>
      <w:r w:rsidR="008D7507" w:rsidRPr="009F6F2D">
        <w:rPr>
          <w:rFonts w:ascii="Arial" w:eastAsia="Times New Roman" w:hAnsi="Arial" w:cs="Arial"/>
          <w:b/>
          <w:sz w:val="22"/>
          <w:szCs w:val="22"/>
        </w:rPr>
        <w:t xml:space="preserve">production: </w:t>
      </w:r>
      <w:r w:rsidR="00BF6D20" w:rsidRPr="009F6F2D">
        <w:rPr>
          <w:rFonts w:ascii="Arial" w:eastAsia="Times New Roman" w:hAnsi="Arial" w:cs="Arial"/>
          <w:sz w:val="22"/>
          <w:szCs w:val="22"/>
        </w:rPr>
        <w:t xml:space="preserve">Up to $20k for production and post-production services, in addition to preproduction support provided by MITx. MITx will coordinate with outside partners and in-house staff to deliver these services. Course teams will be responsible for working with MITx staff and outside vendors to create media assets. If the course team secures media vendors outside of the MITx process, they must </w:t>
      </w:r>
      <w:r w:rsidR="009B700B" w:rsidRPr="009F6F2D">
        <w:rPr>
          <w:rFonts w:ascii="Arial" w:eastAsia="Times New Roman" w:hAnsi="Arial" w:cs="Arial"/>
          <w:sz w:val="22"/>
          <w:szCs w:val="22"/>
        </w:rPr>
        <w:t>coordinate with</w:t>
      </w:r>
      <w:r w:rsidR="00BF6D20" w:rsidRPr="009F6F2D">
        <w:rPr>
          <w:rFonts w:ascii="Arial" w:eastAsia="Times New Roman" w:hAnsi="Arial" w:cs="Arial"/>
          <w:sz w:val="22"/>
          <w:szCs w:val="22"/>
        </w:rPr>
        <w:t xml:space="preserve"> MITx</w:t>
      </w:r>
      <w:r w:rsidR="007C02EE" w:rsidRPr="009F6F2D">
        <w:rPr>
          <w:rFonts w:ascii="Arial" w:eastAsia="Times New Roman" w:hAnsi="Arial" w:cs="Arial"/>
          <w:sz w:val="22"/>
          <w:szCs w:val="22"/>
        </w:rPr>
        <w:t xml:space="preserve"> staff</w:t>
      </w:r>
      <w:r w:rsidR="00BF6D20" w:rsidRPr="009F6F2D">
        <w:rPr>
          <w:rFonts w:ascii="Arial" w:eastAsia="Times New Roman" w:hAnsi="Arial" w:cs="Arial"/>
          <w:sz w:val="22"/>
          <w:szCs w:val="22"/>
        </w:rPr>
        <w:t>.</w:t>
      </w:r>
    </w:p>
    <w:p w14:paraId="406CCBF6" w14:textId="32D23E80" w:rsidR="004A11E5" w:rsidRPr="009F6F2D" w:rsidRDefault="002A4186"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Intellectual property</w:t>
      </w:r>
      <w:r w:rsidR="007771F8" w:rsidRPr="009F6F2D">
        <w:rPr>
          <w:rFonts w:ascii="Arial" w:eastAsia="Times New Roman" w:hAnsi="Arial" w:cs="Arial"/>
          <w:b/>
          <w:sz w:val="22"/>
          <w:szCs w:val="22"/>
        </w:rPr>
        <w:t xml:space="preserve"> </w:t>
      </w:r>
      <w:r w:rsidR="00DF2164" w:rsidRPr="009F6F2D">
        <w:rPr>
          <w:rFonts w:ascii="Arial" w:eastAsia="Times New Roman" w:hAnsi="Arial" w:cs="Arial"/>
          <w:b/>
          <w:sz w:val="22"/>
          <w:szCs w:val="22"/>
        </w:rPr>
        <w:t>licensing costs</w:t>
      </w:r>
      <w:r w:rsidR="007771F8" w:rsidRPr="009F6F2D">
        <w:rPr>
          <w:rFonts w:ascii="Arial" w:eastAsia="Times New Roman" w:hAnsi="Arial" w:cs="Arial"/>
          <w:b/>
          <w:sz w:val="22"/>
          <w:szCs w:val="22"/>
        </w:rPr>
        <w:t xml:space="preserve">: </w:t>
      </w:r>
      <w:r w:rsidR="007771F8" w:rsidRPr="009F6F2D">
        <w:rPr>
          <w:rFonts w:ascii="Arial" w:eastAsia="Times New Roman" w:hAnsi="Arial" w:cs="Arial"/>
          <w:sz w:val="22"/>
          <w:szCs w:val="22"/>
        </w:rPr>
        <w:t xml:space="preserve">Up to $1-2K to secure necessary permissions for content assets that </w:t>
      </w:r>
      <w:r w:rsidR="004A11E5" w:rsidRPr="009F6F2D">
        <w:rPr>
          <w:rFonts w:ascii="Arial" w:eastAsia="Times New Roman" w:hAnsi="Arial" w:cs="Arial"/>
          <w:sz w:val="22"/>
          <w:szCs w:val="22"/>
        </w:rPr>
        <w:t xml:space="preserve">will be used where you are not the copyright holder. If </w:t>
      </w:r>
      <w:r w:rsidR="00DF2164" w:rsidRPr="009F6F2D">
        <w:rPr>
          <w:rFonts w:ascii="Arial" w:eastAsia="Times New Roman" w:hAnsi="Arial" w:cs="Arial"/>
          <w:sz w:val="22"/>
          <w:szCs w:val="22"/>
        </w:rPr>
        <w:t>all of your content is owned and created by you, then you do not need to budget for IP licensing costs.</w:t>
      </w:r>
    </w:p>
    <w:p w14:paraId="47519ABC" w14:textId="77777777" w:rsidR="00CF694A" w:rsidRPr="009F6F2D" w:rsidRDefault="004A11E5"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Graphic design:</w:t>
      </w:r>
      <w:r w:rsidRPr="009F6F2D">
        <w:rPr>
          <w:rFonts w:ascii="Arial" w:eastAsia="Times New Roman" w:hAnsi="Arial" w:cs="Arial"/>
          <w:sz w:val="22"/>
          <w:szCs w:val="22"/>
        </w:rPr>
        <w:t xml:space="preserve"> Up to $1-2K to </w:t>
      </w:r>
      <w:r w:rsidR="002A4186" w:rsidRPr="009F6F2D">
        <w:rPr>
          <w:rFonts w:ascii="Arial" w:eastAsia="Times New Roman" w:hAnsi="Arial" w:cs="Arial"/>
          <w:sz w:val="22"/>
          <w:szCs w:val="22"/>
        </w:rPr>
        <w:t xml:space="preserve">have images created in support of your teaching materials. Many </w:t>
      </w:r>
      <w:proofErr w:type="gramStart"/>
      <w:r w:rsidR="002A4186" w:rsidRPr="009F6F2D">
        <w:rPr>
          <w:rFonts w:ascii="Arial" w:eastAsia="Times New Roman" w:hAnsi="Arial" w:cs="Arial"/>
          <w:sz w:val="22"/>
          <w:szCs w:val="22"/>
        </w:rPr>
        <w:t>faculty</w:t>
      </w:r>
      <w:proofErr w:type="gramEnd"/>
      <w:r w:rsidR="002A4186" w:rsidRPr="009F6F2D">
        <w:rPr>
          <w:rFonts w:ascii="Arial" w:eastAsia="Times New Roman" w:hAnsi="Arial" w:cs="Arial"/>
          <w:sz w:val="22"/>
          <w:szCs w:val="22"/>
        </w:rPr>
        <w:t xml:space="preserve"> already have images and additional graphic design work is not needed.</w:t>
      </w:r>
    </w:p>
    <w:p w14:paraId="26423B11" w14:textId="6459A7F4" w:rsidR="00152AEF" w:rsidRPr="009F6F2D" w:rsidRDefault="00CF694A"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Any additional items that you think are necessary to include that will incur a cost</w:t>
      </w:r>
    </w:p>
    <w:p w14:paraId="2D77DD61" w14:textId="2833D5F7" w:rsidR="002A4186" w:rsidRPr="009F6F2D" w:rsidRDefault="002A4186"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 xml:space="preserve">In addition to the MITx Grant award, </w:t>
      </w:r>
      <w:r w:rsidR="005D4827" w:rsidRPr="009F6F2D">
        <w:rPr>
          <w:rFonts w:ascii="Arial" w:eastAsia="Times New Roman" w:hAnsi="Arial" w:cs="Arial"/>
          <w:sz w:val="22"/>
          <w:szCs w:val="22"/>
        </w:rPr>
        <w:t xml:space="preserve">MITx </w:t>
      </w:r>
      <w:r w:rsidRPr="009F6F2D">
        <w:rPr>
          <w:rFonts w:ascii="Arial" w:eastAsia="Times New Roman" w:hAnsi="Arial" w:cs="Arial"/>
          <w:sz w:val="22"/>
          <w:szCs w:val="22"/>
        </w:rPr>
        <w:t>also provides support in these areas:</w:t>
      </w:r>
    </w:p>
    <w:p w14:paraId="1614AE4E" w14:textId="77777777" w:rsidR="002A4186"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Video training</w:t>
      </w:r>
    </w:p>
    <w:p w14:paraId="2882855A" w14:textId="3ED218F7" w:rsidR="002A4186"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edX</w:t>
      </w:r>
      <w:r w:rsidR="00397559">
        <w:rPr>
          <w:rFonts w:ascii="Arial" w:eastAsia="Times New Roman" w:hAnsi="Arial" w:cs="Arial"/>
          <w:sz w:val="22"/>
          <w:szCs w:val="22"/>
        </w:rPr>
        <w:t>/MITx Online</w:t>
      </w:r>
      <w:r w:rsidRPr="009F6F2D">
        <w:rPr>
          <w:rFonts w:ascii="Arial" w:eastAsia="Times New Roman" w:hAnsi="Arial" w:cs="Arial"/>
          <w:sz w:val="22"/>
          <w:szCs w:val="22"/>
        </w:rPr>
        <w:t xml:space="preserve"> platform technical help</w:t>
      </w:r>
    </w:p>
    <w:p w14:paraId="3FE443A0" w14:textId="00D0820E" w:rsidR="00D80B6B"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IP support</w:t>
      </w:r>
    </w:p>
    <w:p w14:paraId="6D701F75" w14:textId="529EBF55" w:rsidR="003078A3"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Accessibility support</w:t>
      </w:r>
    </w:p>
    <w:p w14:paraId="2F1EF2AD" w14:textId="0B04D205" w:rsidR="005465B9" w:rsidRPr="009F6F2D" w:rsidRDefault="005465B9"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color w:val="000000"/>
          <w:sz w:val="22"/>
          <w:szCs w:val="22"/>
        </w:rPr>
        <w:t>Consultation about learning goals and pedagogical practices.</w:t>
      </w:r>
    </w:p>
    <w:p w14:paraId="7B3DF765" w14:textId="77777777" w:rsidR="00036A8E" w:rsidRPr="009F6F2D" w:rsidRDefault="00036A8E" w:rsidP="009F6F2D">
      <w:pPr>
        <w:spacing w:before="100" w:beforeAutospacing="1" w:after="100" w:afterAutospacing="1" w:line="23" w:lineRule="atLeast"/>
        <w:rPr>
          <w:rFonts w:ascii="Arial" w:hAnsi="Arial" w:cs="Arial"/>
          <w:sz w:val="22"/>
          <w:szCs w:val="22"/>
        </w:rPr>
      </w:pPr>
      <w:r w:rsidRPr="009F6F2D">
        <w:rPr>
          <w:rFonts w:ascii="Arial" w:hAnsi="Arial" w:cs="Arial"/>
          <w:sz w:val="22"/>
          <w:szCs w:val="22"/>
        </w:rPr>
        <w:t>Given strong faculty interest and limited ODL funding resources, we encourage applicants to limit requests for ODL funding to essential costs and/or to identify other sources of funding and support (department or external).</w:t>
      </w:r>
    </w:p>
    <w:p w14:paraId="559CCBA9" w14:textId="4DFD2FA2" w:rsidR="00036A8E" w:rsidRPr="009F6F2D" w:rsidRDefault="00036A8E" w:rsidP="009F6F2D">
      <w:pPr>
        <w:spacing w:before="100" w:beforeAutospacing="1" w:after="100" w:afterAutospacing="1" w:line="23" w:lineRule="atLeast"/>
        <w:rPr>
          <w:rFonts w:ascii="Arial" w:hAnsi="Arial" w:cs="Arial"/>
          <w:b/>
          <w:sz w:val="22"/>
          <w:szCs w:val="22"/>
        </w:rPr>
      </w:pPr>
    </w:p>
    <w:p w14:paraId="733AC0E2" w14:textId="46949408" w:rsidR="000F20EF" w:rsidRPr="009F6F2D" w:rsidRDefault="003078A3" w:rsidP="009F6F2D">
      <w:pPr>
        <w:pStyle w:val="Header2"/>
        <w:spacing w:before="100" w:beforeAutospacing="1" w:after="100" w:afterAutospacing="1" w:line="23" w:lineRule="atLeast"/>
        <w:rPr>
          <w:rFonts w:ascii="Arial" w:hAnsi="Arial" w:cs="Arial"/>
        </w:rPr>
      </w:pPr>
      <w:r w:rsidRPr="009F6F2D">
        <w:rPr>
          <w:rFonts w:ascii="Arial" w:hAnsi="Arial" w:cs="Arial"/>
        </w:rPr>
        <w:lastRenderedPageBreak/>
        <w:t xml:space="preserve">What MITx Will </w:t>
      </w:r>
      <w:r w:rsidRPr="009F6F2D">
        <w:rPr>
          <w:rFonts w:ascii="Arial" w:hAnsi="Arial" w:cs="Arial"/>
          <w:u w:val="single"/>
        </w:rPr>
        <w:t>Not</w:t>
      </w:r>
      <w:r w:rsidRPr="009F6F2D">
        <w:rPr>
          <w:rFonts w:ascii="Arial" w:hAnsi="Arial" w:cs="Arial"/>
        </w:rPr>
        <w:t xml:space="preserve"> Fund</w:t>
      </w:r>
      <w:r w:rsidR="0078256A" w:rsidRPr="009F6F2D">
        <w:rPr>
          <w:rFonts w:ascii="Arial" w:hAnsi="Arial" w:cs="Arial"/>
        </w:rPr>
        <w:t xml:space="preserve"> </w:t>
      </w:r>
      <w:r w:rsidR="00A30C01" w:rsidRPr="009F6F2D">
        <w:rPr>
          <w:rFonts w:ascii="Arial" w:hAnsi="Arial" w:cs="Arial"/>
        </w:rPr>
        <w:t>in Y</w:t>
      </w:r>
      <w:r w:rsidR="0078256A" w:rsidRPr="009F6F2D">
        <w:rPr>
          <w:rFonts w:ascii="Arial" w:hAnsi="Arial" w:cs="Arial"/>
        </w:rPr>
        <w:t>our Project Budget</w:t>
      </w:r>
    </w:p>
    <w:p w14:paraId="6F239359" w14:textId="2CB03B30" w:rsidR="003078A3" w:rsidRPr="009F6F2D" w:rsidRDefault="002E0F58"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No under recovery;</w:t>
      </w:r>
      <w:r w:rsidR="003078A3" w:rsidRPr="009F6F2D">
        <w:rPr>
          <w:rFonts w:ascii="Arial" w:hAnsi="Arial" w:cs="Arial"/>
          <w:sz w:val="22"/>
          <w:szCs w:val="22"/>
        </w:rPr>
        <w:t xml:space="preserve"> ODL grants are not charged overhead</w:t>
      </w:r>
    </w:p>
    <w:p w14:paraId="523CACCB" w14:textId="37B627E2" w:rsidR="00D80B6B" w:rsidRPr="009F6F2D" w:rsidRDefault="003078A3"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No </w:t>
      </w:r>
      <w:r w:rsidR="00D80B6B" w:rsidRPr="009F6F2D">
        <w:rPr>
          <w:rFonts w:ascii="Arial" w:hAnsi="Arial" w:cs="Arial"/>
          <w:sz w:val="22"/>
          <w:szCs w:val="22"/>
        </w:rPr>
        <w:t>t</w:t>
      </w:r>
      <w:r w:rsidRPr="009F6F2D">
        <w:rPr>
          <w:rFonts w:ascii="Arial" w:hAnsi="Arial" w:cs="Arial"/>
          <w:sz w:val="22"/>
          <w:szCs w:val="22"/>
        </w:rPr>
        <w:t>ravel</w:t>
      </w:r>
      <w:r w:rsidR="000872D3" w:rsidRPr="009F6F2D">
        <w:rPr>
          <w:rFonts w:ascii="Arial" w:hAnsi="Arial" w:cs="Arial"/>
          <w:sz w:val="22"/>
          <w:szCs w:val="22"/>
        </w:rPr>
        <w:t xml:space="preserve"> </w:t>
      </w:r>
    </w:p>
    <w:p w14:paraId="47D70D1F" w14:textId="77CCB010" w:rsidR="00EE2E32" w:rsidRPr="009F6F2D" w:rsidRDefault="00D80B6B"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No v</w:t>
      </w:r>
      <w:r w:rsidR="00EE2E32" w:rsidRPr="009F6F2D">
        <w:rPr>
          <w:rFonts w:ascii="Arial" w:hAnsi="Arial" w:cs="Arial"/>
          <w:sz w:val="22"/>
          <w:szCs w:val="22"/>
        </w:rPr>
        <w:t xml:space="preserve">acation </w:t>
      </w:r>
      <w:r w:rsidRPr="009F6F2D">
        <w:rPr>
          <w:rFonts w:ascii="Arial" w:hAnsi="Arial" w:cs="Arial"/>
          <w:sz w:val="22"/>
          <w:szCs w:val="22"/>
        </w:rPr>
        <w:t>a</w:t>
      </w:r>
      <w:r w:rsidR="00EE2E32" w:rsidRPr="009F6F2D">
        <w:rPr>
          <w:rFonts w:ascii="Arial" w:hAnsi="Arial" w:cs="Arial"/>
          <w:sz w:val="22"/>
          <w:szCs w:val="22"/>
        </w:rPr>
        <w:t>ccrual</w:t>
      </w:r>
    </w:p>
    <w:p w14:paraId="3E1DAF49" w14:textId="435ECF8F" w:rsidR="00D80B6B" w:rsidRPr="009F6F2D" w:rsidRDefault="003078A3"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No </w:t>
      </w:r>
      <w:r w:rsidR="00D80B6B" w:rsidRPr="009F6F2D">
        <w:rPr>
          <w:rFonts w:ascii="Arial" w:hAnsi="Arial" w:cs="Arial"/>
          <w:sz w:val="22"/>
          <w:szCs w:val="22"/>
        </w:rPr>
        <w:t>m</w:t>
      </w:r>
      <w:r w:rsidR="00EE2E32" w:rsidRPr="009F6F2D">
        <w:rPr>
          <w:rFonts w:ascii="Arial" w:hAnsi="Arial" w:cs="Arial"/>
          <w:sz w:val="22"/>
          <w:szCs w:val="22"/>
        </w:rPr>
        <w:t xml:space="preserve">aterials and </w:t>
      </w:r>
      <w:r w:rsidR="00D80B6B" w:rsidRPr="009F6F2D">
        <w:rPr>
          <w:rFonts w:ascii="Arial" w:hAnsi="Arial" w:cs="Arial"/>
          <w:sz w:val="22"/>
          <w:szCs w:val="22"/>
        </w:rPr>
        <w:t>s</w:t>
      </w:r>
      <w:r w:rsidR="00EE2E32" w:rsidRPr="009F6F2D">
        <w:rPr>
          <w:rFonts w:ascii="Arial" w:hAnsi="Arial" w:cs="Arial"/>
          <w:sz w:val="22"/>
          <w:szCs w:val="22"/>
        </w:rPr>
        <w:t xml:space="preserve">ervices </w:t>
      </w:r>
    </w:p>
    <w:p w14:paraId="727C7FE8" w14:textId="7912A6F1" w:rsidR="003078A3" w:rsidRPr="009F6F2D" w:rsidRDefault="00A30C01"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w:t>
      </w:r>
      <w:r w:rsidR="003078A3" w:rsidRPr="009F6F2D">
        <w:rPr>
          <w:rFonts w:ascii="Arial" w:hAnsi="Arial" w:cs="Arial"/>
          <w:sz w:val="22"/>
          <w:szCs w:val="22"/>
        </w:rPr>
        <w:t>o equipment such as computers</w:t>
      </w:r>
      <w:r w:rsidR="00D80B6B" w:rsidRPr="009F6F2D">
        <w:rPr>
          <w:rFonts w:ascii="Arial" w:hAnsi="Arial" w:cs="Arial"/>
          <w:sz w:val="22"/>
          <w:szCs w:val="22"/>
        </w:rPr>
        <w:t xml:space="preserve">, monitors, </w:t>
      </w:r>
      <w:r w:rsidR="00AE3347" w:rsidRPr="009F6F2D">
        <w:rPr>
          <w:rFonts w:ascii="Arial" w:hAnsi="Arial" w:cs="Arial"/>
          <w:sz w:val="22"/>
          <w:szCs w:val="22"/>
        </w:rPr>
        <w:t>etc.</w:t>
      </w:r>
    </w:p>
    <w:p w14:paraId="18DAB813" w14:textId="42F6D91A" w:rsidR="00D80B6B" w:rsidRPr="009F6F2D" w:rsidRDefault="00D80B6B" w:rsidP="009F6F2D">
      <w:pPr>
        <w:pStyle w:val="Header2"/>
        <w:spacing w:before="100" w:beforeAutospacing="1" w:after="100" w:afterAutospacing="1" w:line="23" w:lineRule="atLeast"/>
        <w:rPr>
          <w:rFonts w:ascii="Arial" w:hAnsi="Arial" w:cs="Arial"/>
        </w:rPr>
      </w:pPr>
      <w:r w:rsidRPr="009F6F2D">
        <w:rPr>
          <w:rFonts w:ascii="Arial" w:hAnsi="Arial" w:cs="Arial"/>
        </w:rPr>
        <w:t>Developing Your Project Budget</w:t>
      </w:r>
    </w:p>
    <w:p w14:paraId="6D93B46B" w14:textId="0AD3B42E" w:rsidR="00CF694A" w:rsidRPr="009F6F2D" w:rsidRDefault="00D80B6B"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 xml:space="preserve">Please use the template </w:t>
      </w:r>
      <w:r w:rsidR="001F2944" w:rsidRPr="009F6F2D">
        <w:rPr>
          <w:rFonts w:ascii="Arial" w:eastAsia="Times New Roman" w:hAnsi="Arial" w:cs="Arial"/>
          <w:sz w:val="22"/>
          <w:szCs w:val="22"/>
        </w:rPr>
        <w:t>file</w:t>
      </w:r>
      <w:r w:rsidRPr="009F6F2D">
        <w:rPr>
          <w:rFonts w:ascii="Arial" w:eastAsia="Times New Roman" w:hAnsi="Arial" w:cs="Arial"/>
          <w:sz w:val="22"/>
          <w:szCs w:val="22"/>
        </w:rPr>
        <w:t xml:space="preserve"> as</w:t>
      </w:r>
      <w:r w:rsidR="006E05BE" w:rsidRPr="009F6F2D">
        <w:rPr>
          <w:rFonts w:ascii="Arial" w:eastAsia="Times New Roman" w:hAnsi="Arial" w:cs="Arial"/>
          <w:sz w:val="22"/>
          <w:szCs w:val="22"/>
        </w:rPr>
        <w:t xml:space="preserve"> a</w:t>
      </w:r>
      <w:r w:rsidRPr="009F6F2D">
        <w:rPr>
          <w:rFonts w:ascii="Arial" w:eastAsia="Times New Roman" w:hAnsi="Arial" w:cs="Arial"/>
          <w:sz w:val="22"/>
          <w:szCs w:val="22"/>
        </w:rPr>
        <w:t xml:space="preserve"> </w:t>
      </w:r>
      <w:r w:rsidR="00CF694A" w:rsidRPr="009F6F2D">
        <w:rPr>
          <w:rFonts w:ascii="Arial" w:eastAsia="Times New Roman" w:hAnsi="Arial" w:cs="Arial"/>
          <w:sz w:val="22"/>
          <w:szCs w:val="22"/>
        </w:rPr>
        <w:t xml:space="preserve">tool to help you get started. You can submit your MITx Grant project budget using this template or another one that better meets your needs. </w:t>
      </w:r>
      <w:r w:rsidR="00AC081A">
        <w:rPr>
          <w:rFonts w:ascii="Arial" w:eastAsia="Times New Roman" w:hAnsi="Arial" w:cs="Arial"/>
          <w:sz w:val="22"/>
          <w:szCs w:val="22"/>
        </w:rPr>
        <w:t xml:space="preserve">For assistance, please reach out to Dana Doyle, Senior Director MITx Program, at </w:t>
      </w:r>
      <w:hyperlink r:id="rId9" w:history="1">
        <w:r w:rsidR="00C92836" w:rsidRPr="00EE4DD7">
          <w:rPr>
            <w:rStyle w:val="Hyperlink"/>
            <w:rFonts w:ascii="Arial" w:eastAsia="Times New Roman" w:hAnsi="Arial" w:cs="Arial"/>
            <w:sz w:val="22"/>
            <w:szCs w:val="22"/>
          </w:rPr>
          <w:t>ddoyle@mit.edu</w:t>
        </w:r>
      </w:hyperlink>
      <w:r w:rsidR="00AC081A">
        <w:rPr>
          <w:rFonts w:ascii="Arial" w:eastAsia="Times New Roman" w:hAnsi="Arial" w:cs="Arial"/>
          <w:sz w:val="22"/>
          <w:szCs w:val="22"/>
        </w:rPr>
        <w:t xml:space="preserve">. </w:t>
      </w:r>
    </w:p>
    <w:p w14:paraId="4F4324F5" w14:textId="3C7BE665" w:rsidR="00CF694A" w:rsidRPr="009F6F2D" w:rsidRDefault="00CF694A" w:rsidP="009F6F2D">
      <w:pPr>
        <w:spacing w:before="100" w:beforeAutospacing="1" w:after="100" w:afterAutospacing="1" w:line="23" w:lineRule="atLeast"/>
        <w:rPr>
          <w:rFonts w:ascii="Arial" w:hAnsi="Arial" w:cs="Arial"/>
          <w:color w:val="000000" w:themeColor="text1"/>
          <w:sz w:val="22"/>
          <w:szCs w:val="22"/>
        </w:rPr>
      </w:pPr>
      <w:r w:rsidRPr="009F6F2D">
        <w:rPr>
          <w:rFonts w:ascii="Arial" w:eastAsia="Times New Roman" w:hAnsi="Arial" w:cs="Arial"/>
          <w:sz w:val="22"/>
          <w:szCs w:val="22"/>
        </w:rPr>
        <w:t xml:space="preserve">All items within the budget must be itemized with actual dollar amounts included. If you are not sure of </w:t>
      </w:r>
      <w:r w:rsidRPr="009F6F2D">
        <w:rPr>
          <w:rFonts w:ascii="Arial" w:eastAsia="Times New Roman" w:hAnsi="Arial" w:cs="Arial"/>
          <w:color w:val="000000" w:themeColor="text1"/>
          <w:sz w:val="22"/>
          <w:szCs w:val="22"/>
        </w:rPr>
        <w:t xml:space="preserve">personnel costs, please reach out to your department </w:t>
      </w:r>
      <w:r w:rsidR="00A30C01" w:rsidRPr="009F6F2D">
        <w:rPr>
          <w:rFonts w:ascii="Arial" w:hAnsi="Arial" w:cs="Arial"/>
          <w:color w:val="000000" w:themeColor="text1"/>
          <w:sz w:val="22"/>
          <w:szCs w:val="22"/>
        </w:rPr>
        <w:t xml:space="preserve">Administrative Officer (AO) or Fiscal Officer (FO) who can assist with salary </w:t>
      </w:r>
      <w:r w:rsidR="00107A77" w:rsidRPr="009F6F2D">
        <w:rPr>
          <w:rFonts w:ascii="Arial" w:hAnsi="Arial" w:cs="Arial"/>
          <w:color w:val="000000" w:themeColor="text1"/>
          <w:sz w:val="22"/>
          <w:szCs w:val="22"/>
        </w:rPr>
        <w:t xml:space="preserve">and EB </w:t>
      </w:r>
      <w:r w:rsidR="00A30C01" w:rsidRPr="009F6F2D">
        <w:rPr>
          <w:rFonts w:ascii="Arial" w:hAnsi="Arial" w:cs="Arial"/>
          <w:color w:val="000000" w:themeColor="text1"/>
          <w:sz w:val="22"/>
          <w:szCs w:val="22"/>
        </w:rPr>
        <w:t>information for the staff you seek to hire.</w:t>
      </w:r>
    </w:p>
    <w:p w14:paraId="5361EB23" w14:textId="216BD6D4" w:rsidR="001F2944" w:rsidRPr="009F6F2D" w:rsidRDefault="001F2944" w:rsidP="009F6F2D">
      <w:pPr>
        <w:widowControl w:val="0"/>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b/>
          <w:sz w:val="22"/>
          <w:szCs w:val="22"/>
        </w:rPr>
        <w:t xml:space="preserve">Guide to Estimating Video Costs </w:t>
      </w:r>
      <w:r w:rsidR="006F4B90" w:rsidRPr="009F6F2D">
        <w:rPr>
          <w:rFonts w:ascii="Arial" w:hAnsi="Arial" w:cs="Arial"/>
          <w:sz w:val="22"/>
          <w:szCs w:val="22"/>
        </w:rPr>
        <w:t xml:space="preserve">(estimates are per </w:t>
      </w:r>
      <w:proofErr w:type="gramStart"/>
      <w:r w:rsidR="006F4B90" w:rsidRPr="009F6F2D">
        <w:rPr>
          <w:rFonts w:ascii="Arial" w:hAnsi="Arial" w:cs="Arial"/>
          <w:sz w:val="22"/>
          <w:szCs w:val="22"/>
        </w:rPr>
        <w:t>5-10 minute</w:t>
      </w:r>
      <w:proofErr w:type="gramEnd"/>
      <w:r w:rsidRPr="009F6F2D">
        <w:rPr>
          <w:rFonts w:ascii="Arial" w:hAnsi="Arial" w:cs="Arial"/>
          <w:sz w:val="22"/>
          <w:szCs w:val="22"/>
        </w:rPr>
        <w:t xml:space="preserve"> vide</w:t>
      </w:r>
      <w:r w:rsidR="005465B9" w:rsidRPr="009F6F2D">
        <w:rPr>
          <w:rFonts w:ascii="Arial" w:hAnsi="Arial" w:cs="Arial"/>
          <w:sz w:val="22"/>
          <w:szCs w:val="22"/>
        </w:rPr>
        <w:t>o</w:t>
      </w:r>
      <w:r w:rsidRPr="009F6F2D">
        <w:rPr>
          <w:rFonts w:ascii="Arial" w:hAnsi="Arial" w:cs="Arial"/>
          <w:sz w:val="22"/>
          <w:szCs w:val="22"/>
        </w:rPr>
        <w:t>)</w:t>
      </w:r>
    </w:p>
    <w:p w14:paraId="72B69D4F" w14:textId="2A0394A3"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Expert Interview, recorded on-site: $2,000</w:t>
      </w:r>
    </w:p>
    <w:p w14:paraId="6669F16D" w14:textId="7D62DA97"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On screen demonstration, including background footage, recorded on-site: $4,000</w:t>
      </w:r>
    </w:p>
    <w:p w14:paraId="5468CCB0" w14:textId="07CAB680" w:rsidR="001F2944" w:rsidRPr="009F6F2D" w:rsidRDefault="00FE116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Slides with voiceover: no</w:t>
      </w:r>
      <w:r w:rsidR="001F2944" w:rsidRPr="009F6F2D">
        <w:rPr>
          <w:rFonts w:ascii="Arial" w:hAnsi="Arial" w:cs="Arial"/>
          <w:sz w:val="22"/>
          <w:szCs w:val="22"/>
        </w:rPr>
        <w:t xml:space="preserve"> or minimal costs</w:t>
      </w:r>
    </w:p>
    <w:p w14:paraId="273A3FC2" w14:textId="66E1509B"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Lecture w/ green screen: $1,000</w:t>
      </w:r>
    </w:p>
    <w:p w14:paraId="4D915E2A" w14:textId="59790AFC" w:rsidR="006F4B90" w:rsidRPr="009F6F2D" w:rsidRDefault="006F4B9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Lightboard (a transparent writing surface): $100</w:t>
      </w:r>
    </w:p>
    <w:p w14:paraId="13A73C04" w14:textId="70F01CB7" w:rsidR="006F4B90" w:rsidRPr="009F6F2D" w:rsidRDefault="006F4B9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Animations: variable. Please check with MITx about costs.</w:t>
      </w:r>
    </w:p>
    <w:p w14:paraId="3CA1BBF1" w14:textId="7E76DB7D" w:rsidR="005465B9" w:rsidRPr="009F6F2D" w:rsidRDefault="006F4B90" w:rsidP="009F6F2D">
      <w:pPr>
        <w:pStyle w:val="ListParagraph"/>
        <w:widowControl w:val="0"/>
        <w:numPr>
          <w:ilvl w:val="0"/>
          <w:numId w:val="20"/>
        </w:numPr>
        <w:pBdr>
          <w:bottom w:val="single" w:sz="12" w:space="1" w:color="auto"/>
        </w:pBd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Documentary style: $5</w:t>
      </w:r>
      <w:r w:rsidR="005465B9" w:rsidRPr="009F6F2D">
        <w:rPr>
          <w:rFonts w:ascii="Arial" w:hAnsi="Arial" w:cs="Arial"/>
          <w:sz w:val="22"/>
          <w:szCs w:val="22"/>
        </w:rPr>
        <w:t>,000</w:t>
      </w:r>
      <w:r w:rsidRPr="009F6F2D">
        <w:rPr>
          <w:rFonts w:ascii="Arial" w:hAnsi="Arial" w:cs="Arial"/>
          <w:sz w:val="22"/>
          <w:szCs w:val="22"/>
        </w:rPr>
        <w:t>-</w:t>
      </w:r>
      <w:r w:rsidR="005465B9" w:rsidRPr="009F6F2D">
        <w:rPr>
          <w:rFonts w:ascii="Arial" w:hAnsi="Arial" w:cs="Arial"/>
          <w:sz w:val="22"/>
          <w:szCs w:val="22"/>
        </w:rPr>
        <w:t>$</w:t>
      </w:r>
      <w:r w:rsidRPr="009F6F2D">
        <w:rPr>
          <w:rFonts w:ascii="Arial" w:hAnsi="Arial" w:cs="Arial"/>
          <w:sz w:val="22"/>
          <w:szCs w:val="22"/>
        </w:rPr>
        <w:t>7,000</w:t>
      </w:r>
    </w:p>
    <w:p w14:paraId="30CF563A" w14:textId="77777777" w:rsidR="005465B9" w:rsidRPr="009F6F2D" w:rsidRDefault="005465B9" w:rsidP="009F6F2D">
      <w:pPr>
        <w:widowControl w:val="0"/>
        <w:pBdr>
          <w:bottom w:val="single" w:sz="12" w:space="1" w:color="auto"/>
        </w:pBdr>
        <w:autoSpaceDE w:val="0"/>
        <w:autoSpaceDN w:val="0"/>
        <w:adjustRightInd w:val="0"/>
        <w:spacing w:before="100" w:beforeAutospacing="1" w:after="100" w:afterAutospacing="1" w:line="23" w:lineRule="atLeast"/>
        <w:ind w:left="720"/>
        <w:rPr>
          <w:rFonts w:ascii="Arial" w:hAnsi="Arial" w:cs="Arial"/>
          <w:sz w:val="4"/>
          <w:szCs w:val="4"/>
        </w:rPr>
      </w:pPr>
    </w:p>
    <w:p w14:paraId="17EA4975" w14:textId="5D6E5E05" w:rsidR="005465B9" w:rsidRPr="009F6F2D" w:rsidRDefault="005465B9"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Classroom </w:t>
      </w:r>
    </w:p>
    <w:p w14:paraId="41E227F4" w14:textId="477BDACD"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1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 xml:space="preserve">$295 </w:t>
      </w:r>
      <w:r w:rsidR="009E2C40" w:rsidRPr="009F6F2D">
        <w:rPr>
          <w:rFonts w:ascii="Arial" w:eastAsia="Times New Roman" w:hAnsi="Arial" w:cs="Arial"/>
          <w:color w:val="000000"/>
          <w:sz w:val="22"/>
          <w:szCs w:val="22"/>
        </w:rPr>
        <w:t>- editing $500</w:t>
      </w:r>
    </w:p>
    <w:p w14:paraId="1C238E5D" w14:textId="0419F598"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1.5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$345</w:t>
      </w:r>
      <w:r w:rsidR="009E2C40" w:rsidRPr="009F6F2D">
        <w:rPr>
          <w:rFonts w:ascii="Arial" w:eastAsia="Times New Roman" w:hAnsi="Arial" w:cs="Arial"/>
          <w:color w:val="000000"/>
          <w:sz w:val="22"/>
          <w:szCs w:val="22"/>
        </w:rPr>
        <w:t xml:space="preserve"> - editing $750</w:t>
      </w:r>
    </w:p>
    <w:p w14:paraId="1B194DA5" w14:textId="49BAC00C"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2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$395</w:t>
      </w:r>
      <w:r w:rsidR="009E2C40" w:rsidRPr="009F6F2D">
        <w:rPr>
          <w:rFonts w:ascii="Arial" w:eastAsia="Times New Roman" w:hAnsi="Arial" w:cs="Arial"/>
          <w:color w:val="000000"/>
          <w:sz w:val="22"/>
          <w:szCs w:val="22"/>
        </w:rPr>
        <w:t xml:space="preserve"> - editing $1000</w:t>
      </w:r>
    </w:p>
    <w:p w14:paraId="43FA674C" w14:textId="359EF870" w:rsidR="006D4A83" w:rsidRPr="00780277" w:rsidRDefault="006D4A83" w:rsidP="00780277">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3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$485</w:t>
      </w:r>
      <w:r w:rsidR="009E2C40" w:rsidRPr="009F6F2D">
        <w:rPr>
          <w:rFonts w:ascii="Arial" w:eastAsia="Times New Roman" w:hAnsi="Arial" w:cs="Arial"/>
          <w:color w:val="000000"/>
          <w:sz w:val="22"/>
          <w:szCs w:val="22"/>
        </w:rPr>
        <w:t xml:space="preserve"> - editing $1500</w:t>
      </w:r>
    </w:p>
    <w:p w14:paraId="7C957398" w14:textId="487830F2" w:rsidR="009C5307" w:rsidRPr="009F6F2D" w:rsidRDefault="00EC08EC" w:rsidP="009F6F2D">
      <w:pPr>
        <w:spacing w:before="100" w:beforeAutospacing="1" w:after="100" w:afterAutospacing="1" w:line="23" w:lineRule="atLeast"/>
        <w:ind w:firstLine="720"/>
        <w:rPr>
          <w:rFonts w:ascii="Arial" w:hAnsi="Arial" w:cs="Arial"/>
          <w:sz w:val="22"/>
          <w:szCs w:val="22"/>
        </w:rPr>
      </w:pPr>
      <w:r w:rsidRPr="009F6F2D">
        <w:rPr>
          <w:rFonts w:ascii="Arial" w:hAnsi="Arial" w:cs="Arial"/>
          <w:sz w:val="22"/>
          <w:szCs w:val="22"/>
        </w:rPr>
        <w:t>(</w:t>
      </w:r>
      <w:r w:rsidR="0018667E" w:rsidRPr="009F6F2D">
        <w:rPr>
          <w:rFonts w:ascii="Arial" w:hAnsi="Arial" w:cs="Arial"/>
          <w:i/>
          <w:sz w:val="22"/>
          <w:szCs w:val="22"/>
        </w:rPr>
        <w:t>Please</w:t>
      </w:r>
      <w:r w:rsidRPr="009F6F2D">
        <w:rPr>
          <w:rFonts w:ascii="Arial" w:hAnsi="Arial" w:cs="Arial"/>
          <w:i/>
          <w:sz w:val="22"/>
          <w:szCs w:val="22"/>
        </w:rPr>
        <w:t xml:space="preserve"> note that these are estimates only, your actual costs will vary</w:t>
      </w:r>
      <w:r w:rsidRPr="009F6F2D">
        <w:rPr>
          <w:rFonts w:ascii="Arial" w:hAnsi="Arial" w:cs="Arial"/>
          <w:sz w:val="22"/>
          <w:szCs w:val="22"/>
        </w:rPr>
        <w:t>)</w:t>
      </w:r>
    </w:p>
    <w:p w14:paraId="3CFAFA89" w14:textId="77777777" w:rsidR="00C92836" w:rsidRDefault="00C92836" w:rsidP="009F6F2D">
      <w:pPr>
        <w:spacing w:before="100" w:beforeAutospacing="1" w:after="100" w:afterAutospacing="1" w:line="23" w:lineRule="atLeast"/>
        <w:rPr>
          <w:rFonts w:ascii="Arial" w:hAnsi="Arial" w:cs="Arial"/>
          <w:sz w:val="22"/>
          <w:szCs w:val="22"/>
        </w:rPr>
      </w:pPr>
    </w:p>
    <w:p w14:paraId="5E19711F" w14:textId="62CF1239" w:rsidR="009F6F2D" w:rsidRDefault="00C92836" w:rsidP="009F6F2D">
      <w:pPr>
        <w:spacing w:before="100" w:beforeAutospacing="1" w:after="100" w:afterAutospacing="1" w:line="23" w:lineRule="atLeast"/>
        <w:rPr>
          <w:rFonts w:ascii="Arial" w:hAnsi="Arial" w:cs="Arial"/>
          <w:sz w:val="22"/>
          <w:szCs w:val="22"/>
        </w:rPr>
      </w:pPr>
      <w:r w:rsidRPr="00C92836">
        <w:rPr>
          <w:rFonts w:ascii="Arial" w:hAnsi="Arial" w:cs="Arial"/>
          <w:sz w:val="22"/>
          <w:szCs w:val="22"/>
        </w:rPr>
        <w:t>All costs are recouped by Open Learning per the Revenue Guidelines.</w:t>
      </w:r>
    </w:p>
    <w:p w14:paraId="2CCE874A" w14:textId="32FDB371" w:rsidR="009C5307" w:rsidRDefault="009C5307" w:rsidP="009F6F2D">
      <w:pPr>
        <w:spacing w:before="100" w:beforeAutospacing="1" w:after="100" w:afterAutospacing="1" w:line="23" w:lineRule="atLeast"/>
        <w:rPr>
          <w:rStyle w:val="Hyperlink"/>
          <w:rFonts w:ascii="Arial" w:hAnsi="Arial" w:cs="Arial"/>
          <w:sz w:val="22"/>
          <w:szCs w:val="22"/>
        </w:rPr>
      </w:pPr>
      <w:r w:rsidRPr="009F6F2D">
        <w:rPr>
          <w:rFonts w:ascii="Arial" w:hAnsi="Arial" w:cs="Arial"/>
          <w:sz w:val="22"/>
          <w:szCs w:val="22"/>
        </w:rPr>
        <w:t>To see all MITx Grant Program materials and requirements, please go to:</w:t>
      </w:r>
      <w:r w:rsidR="009F6F2D">
        <w:rPr>
          <w:rFonts w:ascii="Arial" w:hAnsi="Arial" w:cs="Arial"/>
          <w:sz w:val="22"/>
          <w:szCs w:val="22"/>
        </w:rPr>
        <w:t xml:space="preserve"> </w:t>
      </w:r>
      <w:hyperlink r:id="rId10" w:history="1">
        <w:r w:rsidR="0046221D" w:rsidRPr="009F6F2D">
          <w:rPr>
            <w:rStyle w:val="Hyperlink"/>
            <w:rFonts w:ascii="Arial" w:hAnsi="Arial" w:cs="Arial"/>
            <w:sz w:val="22"/>
            <w:szCs w:val="22"/>
          </w:rPr>
          <w:t>http://openlearning.mit.edu/mit-faculty/mitx-grant-program</w:t>
        </w:r>
      </w:hyperlink>
    </w:p>
    <w:p w14:paraId="37B877FE" w14:textId="138AB725" w:rsidR="009C5307" w:rsidRPr="009F6F2D" w:rsidRDefault="009C5307" w:rsidP="009F6F2D">
      <w:pPr>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For questions, </w:t>
      </w:r>
      <w:r w:rsidR="002E0F58" w:rsidRPr="009F6F2D">
        <w:rPr>
          <w:rFonts w:ascii="Arial" w:hAnsi="Arial" w:cs="Arial"/>
          <w:sz w:val="22"/>
          <w:szCs w:val="22"/>
        </w:rPr>
        <w:t xml:space="preserve">please contact </w:t>
      </w:r>
      <w:r w:rsidR="00EA7975">
        <w:rPr>
          <w:rFonts w:ascii="Arial" w:hAnsi="Arial" w:cs="Arial"/>
          <w:sz w:val="22"/>
          <w:szCs w:val="22"/>
        </w:rPr>
        <w:t>us</w:t>
      </w:r>
      <w:r w:rsidR="002E0F58" w:rsidRPr="009F6F2D">
        <w:rPr>
          <w:rFonts w:ascii="Arial" w:hAnsi="Arial" w:cs="Arial"/>
          <w:sz w:val="22"/>
          <w:szCs w:val="22"/>
        </w:rPr>
        <w:t xml:space="preserve"> at </w:t>
      </w:r>
      <w:hyperlink r:id="rId11" w:history="1">
        <w:r w:rsidR="002E0F58" w:rsidRPr="009F6F2D">
          <w:rPr>
            <w:rStyle w:val="Hyperlink"/>
            <w:rFonts w:ascii="Arial" w:hAnsi="Arial" w:cs="Arial"/>
            <w:sz w:val="22"/>
            <w:szCs w:val="22"/>
          </w:rPr>
          <w:t>mitx-grant@mit.edu</w:t>
        </w:r>
      </w:hyperlink>
      <w:r w:rsidR="002E0F58" w:rsidRPr="009F6F2D">
        <w:rPr>
          <w:rFonts w:ascii="Arial" w:hAnsi="Arial" w:cs="Arial"/>
          <w:sz w:val="22"/>
          <w:szCs w:val="22"/>
        </w:rPr>
        <w:t>.</w:t>
      </w:r>
    </w:p>
    <w:sectPr w:rsidR="009C5307" w:rsidRPr="009F6F2D" w:rsidSect="00BF6D20">
      <w:headerReference w:type="default" r:id="rId12"/>
      <w:footerReference w:type="even" r:id="rId13"/>
      <w:footerReference w:type="default" r:id="rId14"/>
      <w:pgSz w:w="12240" w:h="15840"/>
      <w:pgMar w:top="1440" w:right="1440" w:bottom="1440" w:left="1440" w:header="432"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5F3B" w14:textId="77777777" w:rsidR="0054613F" w:rsidRDefault="0054613F" w:rsidP="00F76BDE">
      <w:r>
        <w:separator/>
      </w:r>
    </w:p>
  </w:endnote>
  <w:endnote w:type="continuationSeparator" w:id="0">
    <w:p w14:paraId="0C57B288" w14:textId="77777777" w:rsidR="0054613F" w:rsidRDefault="0054613F" w:rsidP="00F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le"/>
      <w:id w:val="568232161"/>
      <w:placeholder>
        <w:docPart w:val="6B06FF672F53F04A85EE2B6824C197B7"/>
      </w:placeholder>
      <w:dataBinding w:prefixMappings="xmlns:ns0='http://schemas.openxmlformats.org/package/2006/metadata/core-properties' xmlns:ns1='http://purl.org/dc/elements/1.1/'" w:xpath="/ns0:coreProperties[1]/ns1:title[1]" w:storeItemID="{6C3C8BC8-F283-45AE-878A-BAB7291924A1}"/>
      <w:text/>
    </w:sdtPr>
    <w:sdtEndPr/>
    <w:sdtContent>
      <w:p w14:paraId="7F21BAEA" w14:textId="77777777" w:rsidR="008B29C3" w:rsidRPr="00E8024A" w:rsidRDefault="008B29C3" w:rsidP="00F76BDE">
        <w:pPr>
          <w:pStyle w:val="Header"/>
          <w:pBdr>
            <w:between w:val="single" w:sz="4" w:space="1" w:color="4F81BD" w:themeColor="accent1"/>
          </w:pBdr>
          <w:spacing w:line="276" w:lineRule="auto"/>
          <w:jc w:val="center"/>
          <w:rPr>
            <w:rFonts w:ascii="Cambria" w:hAnsi="Cambria"/>
          </w:rPr>
        </w:pPr>
        <w:r>
          <w:rPr>
            <w:rFonts w:ascii="Cambria" w:hAnsi="Cambria"/>
          </w:rPr>
          <w:t>RFP IP one-sheet</w:t>
        </w:r>
      </w:p>
    </w:sdtContent>
  </w:sdt>
  <w:sdt>
    <w:sdtPr>
      <w:rPr>
        <w:rFonts w:ascii="Cambria" w:hAnsi="Cambria"/>
      </w:rPr>
      <w:alias w:val="Date"/>
      <w:id w:val="2046481946"/>
      <w:placeholder>
        <w:docPart w:val="F788BF2D18DD5742B58D3284F8071F91"/>
      </w:placeholder>
      <w:dataBinding w:prefixMappings="xmlns:ns0='http://schemas.microsoft.com/office/2006/coverPageProps'" w:xpath="/ns0:CoverPageProperties[1]/ns0:PublishDate[1]" w:storeItemID="{55AF091B-3C7A-41E3-B477-F2FDAA23CFDA}"/>
      <w:date w:fullDate="2015-04-01T00:00:00Z">
        <w:dateFormat w:val="MMMM d, yyyy"/>
        <w:lid w:val="en-US"/>
        <w:storeMappedDataAs w:val="dateTime"/>
        <w:calendar w:val="gregorian"/>
      </w:date>
    </w:sdtPr>
    <w:sdtEndPr/>
    <w:sdtContent>
      <w:p w14:paraId="4C0CB066" w14:textId="77777777" w:rsidR="008B29C3" w:rsidRPr="00E8024A" w:rsidRDefault="008B29C3" w:rsidP="00F76BDE">
        <w:pPr>
          <w:pStyle w:val="Header"/>
          <w:pBdr>
            <w:between w:val="single" w:sz="4" w:space="1" w:color="4F81BD" w:themeColor="accent1"/>
          </w:pBdr>
          <w:spacing w:line="276" w:lineRule="auto"/>
          <w:jc w:val="center"/>
          <w:rPr>
            <w:rFonts w:ascii="Cambria" w:hAnsi="Cambria"/>
          </w:rPr>
        </w:pPr>
        <w:r>
          <w:rPr>
            <w:rFonts w:ascii="Cambria" w:hAnsi="Cambria"/>
          </w:rPr>
          <w:t>April 1, 2015</w:t>
        </w:r>
      </w:p>
    </w:sdtContent>
  </w:sdt>
  <w:p w14:paraId="1DD8099B" w14:textId="77777777" w:rsidR="008B29C3" w:rsidRDefault="008B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93B" w14:textId="342F5834" w:rsidR="008B29C3" w:rsidRPr="00460E7F" w:rsidRDefault="0035704F" w:rsidP="002C3A7C">
    <w:pPr>
      <w:pStyle w:val="Footer"/>
      <w:rPr>
        <w:rFonts w:asciiTheme="majorHAnsi" w:hAnsiTheme="majorHAnsi" w:cs="Arial"/>
        <w:i/>
        <w:sz w:val="18"/>
        <w:szCs w:val="22"/>
      </w:rPr>
    </w:pPr>
    <w:r w:rsidRPr="004667A3">
      <w:rPr>
        <w:rFonts w:asciiTheme="majorHAnsi" w:hAnsiTheme="majorHAnsi" w:cs="Arial"/>
        <w:b/>
        <w:sz w:val="22"/>
        <w:szCs w:val="22"/>
      </w:rPr>
      <w:t xml:space="preserve">MITx Grant – </w:t>
    </w:r>
    <w:r>
      <w:rPr>
        <w:rFonts w:asciiTheme="majorHAnsi" w:hAnsiTheme="majorHAnsi" w:cs="Arial"/>
        <w:b/>
        <w:sz w:val="22"/>
        <w:szCs w:val="22"/>
      </w:rPr>
      <w:t>Budget Overview</w:t>
    </w:r>
    <w:r w:rsidR="00D41479">
      <w:rPr>
        <w:rFonts w:asciiTheme="majorHAnsi" w:hAnsiTheme="majorHAnsi" w:cs="Arial"/>
        <w:b/>
        <w:sz w:val="22"/>
        <w:szCs w:val="22"/>
      </w:rPr>
      <w:t xml:space="preserve"> </w:t>
    </w:r>
    <w:r w:rsidR="0018667E">
      <w:rPr>
        <w:rFonts w:asciiTheme="majorHAnsi" w:hAnsiTheme="majorHAnsi" w:cs="Arial"/>
        <w:i/>
        <w:sz w:val="18"/>
        <w:szCs w:val="22"/>
      </w:rPr>
      <w:t xml:space="preserve">(updated </w:t>
    </w:r>
    <w:r w:rsidR="00460E7F">
      <w:rPr>
        <w:rFonts w:asciiTheme="majorHAnsi" w:hAnsiTheme="majorHAnsi" w:cs="Arial"/>
        <w:i/>
        <w:sz w:val="18"/>
        <w:szCs w:val="22"/>
      </w:rPr>
      <w:t>3</w:t>
    </w:r>
    <w:r w:rsidR="00E26B3E">
      <w:rPr>
        <w:rFonts w:asciiTheme="majorHAnsi" w:hAnsiTheme="majorHAnsi" w:cs="Arial"/>
        <w:i/>
        <w:sz w:val="18"/>
        <w:szCs w:val="22"/>
      </w:rPr>
      <w:t>/</w:t>
    </w:r>
    <w:r w:rsidR="00D41479" w:rsidRPr="00D41479">
      <w:rPr>
        <w:rFonts w:asciiTheme="majorHAnsi" w:hAnsiTheme="majorHAnsi" w:cs="Arial"/>
        <w:i/>
        <w:sz w:val="18"/>
        <w:szCs w:val="22"/>
      </w:rPr>
      <w:t>20</w:t>
    </w:r>
    <w:r w:rsidR="00460E7F">
      <w:rPr>
        <w:rFonts w:asciiTheme="majorHAnsi" w:hAnsiTheme="majorHAnsi" w:cs="Arial"/>
        <w:i/>
        <w:sz w:val="18"/>
        <w:szCs w:val="22"/>
      </w:rPr>
      <w:t>23</w:t>
    </w:r>
    <w:r w:rsidR="00D41479" w:rsidRPr="00D41479">
      <w:rPr>
        <w:rFonts w:asciiTheme="majorHAnsi" w:hAnsiTheme="majorHAnsi" w:cs="Arial"/>
        <w:i/>
        <w:sz w:val="18"/>
        <w:szCs w:val="22"/>
      </w:rPr>
      <w:t>)</w:t>
    </w:r>
    <w:r w:rsidRPr="004667A3">
      <w:rPr>
        <w:rFonts w:asciiTheme="majorHAnsi" w:hAnsiTheme="majorHAnsi" w:cs="Arial"/>
        <w:b/>
        <w:sz w:val="22"/>
        <w:szCs w:val="22"/>
      </w:rPr>
      <w:ptab w:relativeTo="margin" w:alignment="center" w:leader="none"/>
    </w:r>
    <w:r w:rsidRPr="004667A3">
      <w:rPr>
        <w:rFonts w:asciiTheme="majorHAnsi" w:hAnsiTheme="majorHAnsi" w:cs="Arial"/>
        <w:b/>
        <w:sz w:val="22"/>
        <w:szCs w:val="22"/>
      </w:rPr>
      <w:ptab w:relativeTo="margin" w:alignment="right" w:leader="none"/>
    </w:r>
    <w:r w:rsidRPr="004667A3">
      <w:rPr>
        <w:rFonts w:asciiTheme="majorHAnsi" w:hAnsiTheme="majorHAnsi" w:cs="Arial"/>
        <w:sz w:val="22"/>
        <w:szCs w:val="20"/>
      </w:rPr>
      <w:t>Page</w:t>
    </w:r>
    <w:r w:rsidRPr="004667A3">
      <w:rPr>
        <w:rFonts w:asciiTheme="majorHAnsi" w:hAnsiTheme="majorHAnsi"/>
        <w:sz w:val="22"/>
        <w:szCs w:val="20"/>
      </w:rPr>
      <w:t xml:space="preserve"> </w:t>
    </w:r>
    <w:r w:rsidRPr="004667A3">
      <w:rPr>
        <w:rFonts w:asciiTheme="majorHAnsi" w:hAnsiTheme="majorHAnsi"/>
        <w:b/>
        <w:bCs/>
        <w:sz w:val="22"/>
        <w:szCs w:val="20"/>
      </w:rPr>
      <w:fldChar w:fldCharType="begin"/>
    </w:r>
    <w:r w:rsidRPr="004667A3">
      <w:rPr>
        <w:rFonts w:asciiTheme="majorHAnsi" w:hAnsiTheme="majorHAnsi"/>
        <w:b/>
        <w:bCs/>
        <w:sz w:val="22"/>
        <w:szCs w:val="20"/>
      </w:rPr>
      <w:instrText xml:space="preserve"> PAGE  \* Arabic  \* MERGEFORMAT </w:instrText>
    </w:r>
    <w:r w:rsidRPr="004667A3">
      <w:rPr>
        <w:rFonts w:asciiTheme="majorHAnsi" w:hAnsiTheme="majorHAnsi"/>
        <w:b/>
        <w:bCs/>
        <w:sz w:val="22"/>
        <w:szCs w:val="20"/>
      </w:rPr>
      <w:fldChar w:fldCharType="separate"/>
    </w:r>
    <w:r w:rsidR="00397559">
      <w:rPr>
        <w:rFonts w:asciiTheme="majorHAnsi" w:hAnsiTheme="majorHAnsi"/>
        <w:b/>
        <w:bCs/>
        <w:noProof/>
        <w:sz w:val="22"/>
        <w:szCs w:val="20"/>
      </w:rPr>
      <w:t>2</w:t>
    </w:r>
    <w:r w:rsidRPr="004667A3">
      <w:rPr>
        <w:rFonts w:asciiTheme="majorHAnsi" w:hAnsiTheme="majorHAnsi"/>
        <w:b/>
        <w:bCs/>
        <w:sz w:val="22"/>
        <w:szCs w:val="20"/>
      </w:rPr>
      <w:fldChar w:fldCharType="end"/>
    </w:r>
    <w:r w:rsidRPr="004667A3">
      <w:rPr>
        <w:rFonts w:asciiTheme="majorHAnsi" w:hAnsiTheme="majorHAnsi"/>
        <w:sz w:val="22"/>
        <w:szCs w:val="20"/>
      </w:rPr>
      <w:t xml:space="preserve"> of </w:t>
    </w:r>
    <w:r w:rsidRPr="004667A3">
      <w:rPr>
        <w:rFonts w:asciiTheme="majorHAnsi" w:hAnsiTheme="majorHAnsi"/>
        <w:b/>
        <w:bCs/>
        <w:sz w:val="22"/>
        <w:szCs w:val="20"/>
      </w:rPr>
      <w:fldChar w:fldCharType="begin"/>
    </w:r>
    <w:r w:rsidRPr="004667A3">
      <w:rPr>
        <w:rFonts w:asciiTheme="majorHAnsi" w:hAnsiTheme="majorHAnsi"/>
        <w:b/>
        <w:bCs/>
        <w:sz w:val="22"/>
        <w:szCs w:val="20"/>
      </w:rPr>
      <w:instrText xml:space="preserve"> NUMPAGES  \* Arabic  \* MERGEFORMAT </w:instrText>
    </w:r>
    <w:r w:rsidRPr="004667A3">
      <w:rPr>
        <w:rFonts w:asciiTheme="majorHAnsi" w:hAnsiTheme="majorHAnsi"/>
        <w:b/>
        <w:bCs/>
        <w:sz w:val="22"/>
        <w:szCs w:val="20"/>
      </w:rPr>
      <w:fldChar w:fldCharType="separate"/>
    </w:r>
    <w:r w:rsidR="00397559">
      <w:rPr>
        <w:rFonts w:asciiTheme="majorHAnsi" w:hAnsiTheme="majorHAnsi"/>
        <w:b/>
        <w:bCs/>
        <w:noProof/>
        <w:sz w:val="22"/>
        <w:szCs w:val="20"/>
      </w:rPr>
      <w:t>2</w:t>
    </w:r>
    <w:r w:rsidRPr="004667A3">
      <w:rPr>
        <w:rFonts w:asciiTheme="majorHAnsi" w:hAnsiTheme="majorHAnsi"/>
        <w:b/>
        <w:bCs/>
        <w:sz w:val="22"/>
        <w:szCs w:val="20"/>
      </w:rPr>
      <w:fldChar w:fldCharType="end"/>
    </w:r>
    <w:r w:rsidR="002C3A7C">
      <w:rPr>
        <w:rFonts w:ascii="Verdana" w:hAnsi="Verdana"/>
        <w:sz w:val="18"/>
        <w:szCs w:val="18"/>
      </w:rPr>
      <w:tab/>
    </w:r>
    <w:r w:rsidR="002C3A7C">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B0F4" w14:textId="77777777" w:rsidR="0054613F" w:rsidRDefault="0054613F" w:rsidP="00F76BDE">
      <w:r>
        <w:separator/>
      </w:r>
    </w:p>
  </w:footnote>
  <w:footnote w:type="continuationSeparator" w:id="0">
    <w:p w14:paraId="7003BF6E" w14:textId="77777777" w:rsidR="0054613F" w:rsidRDefault="0054613F" w:rsidP="00F7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23F8" w14:textId="1F7B16E3" w:rsidR="00571452" w:rsidRDefault="00445516">
    <w:pPr>
      <w:pStyle w:val="Header"/>
    </w:pPr>
    <w:r w:rsidRPr="00041D35">
      <w:rPr>
        <w:rFonts w:ascii="Arial" w:hAnsi="Arial" w:cs="Arial"/>
        <w:noProof/>
        <w:color w:val="993300"/>
      </w:rPr>
      <w:drawing>
        <wp:anchor distT="0" distB="0" distL="114300" distR="114300" simplePos="0" relativeHeight="251658240" behindDoc="1" locked="0" layoutInCell="1" allowOverlap="1" wp14:anchorId="5029B7AA" wp14:editId="2CF186E8">
          <wp:simplePos x="0" y="0"/>
          <wp:positionH relativeFrom="margin">
            <wp:align>left</wp:align>
          </wp:positionH>
          <wp:positionV relativeFrom="paragraph">
            <wp:posOffset>-55245</wp:posOffset>
          </wp:positionV>
          <wp:extent cx="1901952" cy="484632"/>
          <wp:effectExtent l="0" t="0" r="3175" b="0"/>
          <wp:wrapTight wrapText="bothSides">
            <wp:wrapPolygon edited="0">
              <wp:start x="0" y="0"/>
              <wp:lineTo x="0" y="20383"/>
              <wp:lineTo x="21420" y="20383"/>
              <wp:lineTo x="214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901952" cy="4846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A501F"/>
    <w:multiLevelType w:val="hybridMultilevel"/>
    <w:tmpl w:val="57F49D80"/>
    <w:lvl w:ilvl="0" w:tplc="332EBD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0773"/>
    <w:multiLevelType w:val="hybridMultilevel"/>
    <w:tmpl w:val="2F74E4A2"/>
    <w:lvl w:ilvl="0" w:tplc="3198DFB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D6B"/>
    <w:multiLevelType w:val="hybridMultilevel"/>
    <w:tmpl w:val="6BCE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5EF9"/>
    <w:multiLevelType w:val="hybridMultilevel"/>
    <w:tmpl w:val="8F08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6EED"/>
    <w:multiLevelType w:val="multilevel"/>
    <w:tmpl w:val="8F089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00066A"/>
    <w:multiLevelType w:val="hybridMultilevel"/>
    <w:tmpl w:val="67E66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A38B9"/>
    <w:multiLevelType w:val="hybridMultilevel"/>
    <w:tmpl w:val="6CC08F0E"/>
    <w:lvl w:ilvl="0" w:tplc="F614F7F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73133"/>
    <w:multiLevelType w:val="hybridMultilevel"/>
    <w:tmpl w:val="5AE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DE1"/>
    <w:multiLevelType w:val="hybridMultilevel"/>
    <w:tmpl w:val="A93E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757D1"/>
    <w:multiLevelType w:val="hybridMultilevel"/>
    <w:tmpl w:val="4C7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51515"/>
    <w:multiLevelType w:val="hybridMultilevel"/>
    <w:tmpl w:val="F060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2D55"/>
    <w:multiLevelType w:val="hybridMultilevel"/>
    <w:tmpl w:val="A0CE9D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5E4E6A"/>
    <w:multiLevelType w:val="hybridMultilevel"/>
    <w:tmpl w:val="F41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658F7"/>
    <w:multiLevelType w:val="multilevel"/>
    <w:tmpl w:val="67E669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86555D"/>
    <w:multiLevelType w:val="hybridMultilevel"/>
    <w:tmpl w:val="1870E844"/>
    <w:lvl w:ilvl="0" w:tplc="62887B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D2A17"/>
    <w:multiLevelType w:val="hybridMultilevel"/>
    <w:tmpl w:val="F7D8B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E57CA3"/>
    <w:multiLevelType w:val="hybridMultilevel"/>
    <w:tmpl w:val="A5B0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E7D9E"/>
    <w:multiLevelType w:val="hybridMultilevel"/>
    <w:tmpl w:val="F886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60C1C"/>
    <w:multiLevelType w:val="hybridMultilevel"/>
    <w:tmpl w:val="8B6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8"/>
  </w:num>
  <w:num w:numId="4">
    <w:abstractNumId w:val="11"/>
  </w:num>
  <w:num w:numId="5">
    <w:abstractNumId w:val="17"/>
  </w:num>
  <w:num w:numId="6">
    <w:abstractNumId w:val="3"/>
  </w:num>
  <w:num w:numId="7">
    <w:abstractNumId w:val="0"/>
  </w:num>
  <w:num w:numId="8">
    <w:abstractNumId w:val="4"/>
  </w:num>
  <w:num w:numId="9">
    <w:abstractNumId w:val="19"/>
  </w:num>
  <w:num w:numId="10">
    <w:abstractNumId w:val="5"/>
  </w:num>
  <w:num w:numId="11">
    <w:abstractNumId w:val="12"/>
  </w:num>
  <w:num w:numId="12">
    <w:abstractNumId w:val="6"/>
  </w:num>
  <w:num w:numId="13">
    <w:abstractNumId w:val="14"/>
  </w:num>
  <w:num w:numId="14">
    <w:abstractNumId w:val="8"/>
  </w:num>
  <w:num w:numId="15">
    <w:abstractNumId w:val="7"/>
  </w:num>
  <w:num w:numId="16">
    <w:abstractNumId w:val="2"/>
  </w:num>
  <w:num w:numId="17">
    <w:abstractNumId w:val="15"/>
  </w:num>
  <w:num w:numId="18">
    <w:abstractNumId w:val="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29"/>
    <w:rsid w:val="00002C3A"/>
    <w:rsid w:val="000215C2"/>
    <w:rsid w:val="00036A8E"/>
    <w:rsid w:val="00083DE0"/>
    <w:rsid w:val="00084DAD"/>
    <w:rsid w:val="000872D3"/>
    <w:rsid w:val="000A551F"/>
    <w:rsid w:val="000B4E3A"/>
    <w:rsid w:val="000F20EF"/>
    <w:rsid w:val="00101E6E"/>
    <w:rsid w:val="00107A77"/>
    <w:rsid w:val="00152AEF"/>
    <w:rsid w:val="001747AA"/>
    <w:rsid w:val="0018667E"/>
    <w:rsid w:val="0018695D"/>
    <w:rsid w:val="00192E21"/>
    <w:rsid w:val="001C47DA"/>
    <w:rsid w:val="001F2944"/>
    <w:rsid w:val="002A4186"/>
    <w:rsid w:val="002C3A7C"/>
    <w:rsid w:val="002E0F58"/>
    <w:rsid w:val="00302C1D"/>
    <w:rsid w:val="003078A3"/>
    <w:rsid w:val="0035704F"/>
    <w:rsid w:val="00366EBA"/>
    <w:rsid w:val="00370F7D"/>
    <w:rsid w:val="00397559"/>
    <w:rsid w:val="003D73FF"/>
    <w:rsid w:val="003F604F"/>
    <w:rsid w:val="00445516"/>
    <w:rsid w:val="00460E7F"/>
    <w:rsid w:val="0046221D"/>
    <w:rsid w:val="00463A91"/>
    <w:rsid w:val="004721AC"/>
    <w:rsid w:val="00481F01"/>
    <w:rsid w:val="00485A59"/>
    <w:rsid w:val="004A11E5"/>
    <w:rsid w:val="004C343B"/>
    <w:rsid w:val="004D5814"/>
    <w:rsid w:val="004F2A47"/>
    <w:rsid w:val="0053018D"/>
    <w:rsid w:val="0054613F"/>
    <w:rsid w:val="005465B9"/>
    <w:rsid w:val="00571452"/>
    <w:rsid w:val="005A4677"/>
    <w:rsid w:val="005B1436"/>
    <w:rsid w:val="005B7F38"/>
    <w:rsid w:val="005D1FD8"/>
    <w:rsid w:val="005D33C0"/>
    <w:rsid w:val="005D4827"/>
    <w:rsid w:val="005D61BC"/>
    <w:rsid w:val="006109A9"/>
    <w:rsid w:val="00625A65"/>
    <w:rsid w:val="00627250"/>
    <w:rsid w:val="00652362"/>
    <w:rsid w:val="00666F68"/>
    <w:rsid w:val="006720CC"/>
    <w:rsid w:val="006745D7"/>
    <w:rsid w:val="006A02D3"/>
    <w:rsid w:val="006D2BCF"/>
    <w:rsid w:val="006D4A83"/>
    <w:rsid w:val="006E05BE"/>
    <w:rsid w:val="006F4B90"/>
    <w:rsid w:val="006F702E"/>
    <w:rsid w:val="0072537D"/>
    <w:rsid w:val="007321AA"/>
    <w:rsid w:val="007751F0"/>
    <w:rsid w:val="007771F8"/>
    <w:rsid w:val="00780277"/>
    <w:rsid w:val="0078256A"/>
    <w:rsid w:val="007A27C1"/>
    <w:rsid w:val="007C02EE"/>
    <w:rsid w:val="007C4240"/>
    <w:rsid w:val="007E0822"/>
    <w:rsid w:val="007E1E91"/>
    <w:rsid w:val="00804C13"/>
    <w:rsid w:val="00847243"/>
    <w:rsid w:val="0085233F"/>
    <w:rsid w:val="00890EB6"/>
    <w:rsid w:val="00897D34"/>
    <w:rsid w:val="008B0988"/>
    <w:rsid w:val="008B29C3"/>
    <w:rsid w:val="008D7507"/>
    <w:rsid w:val="00960C9F"/>
    <w:rsid w:val="00974969"/>
    <w:rsid w:val="009923E3"/>
    <w:rsid w:val="009968B8"/>
    <w:rsid w:val="009B700B"/>
    <w:rsid w:val="009C5307"/>
    <w:rsid w:val="009E1430"/>
    <w:rsid w:val="009E2C40"/>
    <w:rsid w:val="009F6F2D"/>
    <w:rsid w:val="009F7B71"/>
    <w:rsid w:val="00A04801"/>
    <w:rsid w:val="00A30C01"/>
    <w:rsid w:val="00A632AA"/>
    <w:rsid w:val="00A96AC6"/>
    <w:rsid w:val="00AB3AEC"/>
    <w:rsid w:val="00AC081A"/>
    <w:rsid w:val="00AC2D2E"/>
    <w:rsid w:val="00AE3347"/>
    <w:rsid w:val="00B52E09"/>
    <w:rsid w:val="00BF33D6"/>
    <w:rsid w:val="00BF3E06"/>
    <w:rsid w:val="00BF6D20"/>
    <w:rsid w:val="00C22552"/>
    <w:rsid w:val="00C35941"/>
    <w:rsid w:val="00C92836"/>
    <w:rsid w:val="00CA7B65"/>
    <w:rsid w:val="00CE1CFE"/>
    <w:rsid w:val="00CF24E5"/>
    <w:rsid w:val="00CF694A"/>
    <w:rsid w:val="00D37BE5"/>
    <w:rsid w:val="00D41479"/>
    <w:rsid w:val="00D43CF2"/>
    <w:rsid w:val="00D80B6B"/>
    <w:rsid w:val="00DB4478"/>
    <w:rsid w:val="00DF2164"/>
    <w:rsid w:val="00E11710"/>
    <w:rsid w:val="00E25529"/>
    <w:rsid w:val="00E26B3E"/>
    <w:rsid w:val="00E73CE3"/>
    <w:rsid w:val="00E84BF6"/>
    <w:rsid w:val="00E8650F"/>
    <w:rsid w:val="00EA3383"/>
    <w:rsid w:val="00EA7975"/>
    <w:rsid w:val="00EB2FED"/>
    <w:rsid w:val="00EC08EC"/>
    <w:rsid w:val="00EC6C0E"/>
    <w:rsid w:val="00EE2E32"/>
    <w:rsid w:val="00EE3E88"/>
    <w:rsid w:val="00F249C2"/>
    <w:rsid w:val="00F76BDE"/>
    <w:rsid w:val="00F822A8"/>
    <w:rsid w:val="00F96A48"/>
    <w:rsid w:val="00FE1160"/>
    <w:rsid w:val="00FE48EE"/>
    <w:rsid w:val="00FF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5BD67"/>
  <w14:defaultImageDpi w14:val="330"/>
  <w15:docId w15:val="{EFC8FCCC-9513-4E03-84EA-03DBC75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DAD"/>
    <w:rPr>
      <w:rFonts w:ascii="Lucida Grande" w:hAnsi="Lucida Grande" w:cs="Lucida Grande"/>
      <w:sz w:val="18"/>
      <w:szCs w:val="18"/>
    </w:rPr>
  </w:style>
  <w:style w:type="paragraph" w:styleId="Header">
    <w:name w:val="header"/>
    <w:basedOn w:val="Normal"/>
    <w:link w:val="HeaderChar"/>
    <w:uiPriority w:val="99"/>
    <w:unhideWhenUsed/>
    <w:rsid w:val="00F76BDE"/>
    <w:pPr>
      <w:tabs>
        <w:tab w:val="center" w:pos="4320"/>
        <w:tab w:val="right" w:pos="8640"/>
      </w:tabs>
    </w:pPr>
  </w:style>
  <w:style w:type="character" w:customStyle="1" w:styleId="HeaderChar">
    <w:name w:val="Header Char"/>
    <w:basedOn w:val="DefaultParagraphFont"/>
    <w:link w:val="Header"/>
    <w:uiPriority w:val="99"/>
    <w:rsid w:val="00F76BDE"/>
  </w:style>
  <w:style w:type="paragraph" w:styleId="Footer">
    <w:name w:val="footer"/>
    <w:basedOn w:val="Normal"/>
    <w:link w:val="FooterChar"/>
    <w:uiPriority w:val="99"/>
    <w:unhideWhenUsed/>
    <w:rsid w:val="00F76BDE"/>
    <w:pPr>
      <w:tabs>
        <w:tab w:val="center" w:pos="4320"/>
        <w:tab w:val="right" w:pos="8640"/>
      </w:tabs>
    </w:pPr>
  </w:style>
  <w:style w:type="character" w:customStyle="1" w:styleId="FooterChar">
    <w:name w:val="Footer Char"/>
    <w:basedOn w:val="DefaultParagraphFont"/>
    <w:link w:val="Footer"/>
    <w:uiPriority w:val="99"/>
    <w:rsid w:val="00F76BDE"/>
  </w:style>
  <w:style w:type="paragraph" w:styleId="ListParagraph">
    <w:name w:val="List Paragraph"/>
    <w:basedOn w:val="Normal"/>
    <w:uiPriority w:val="34"/>
    <w:qFormat/>
    <w:rsid w:val="000B4E3A"/>
    <w:pPr>
      <w:ind w:left="720"/>
      <w:contextualSpacing/>
    </w:pPr>
  </w:style>
  <w:style w:type="character" w:styleId="Hyperlink">
    <w:name w:val="Hyperlink"/>
    <w:basedOn w:val="DefaultParagraphFont"/>
    <w:uiPriority w:val="99"/>
    <w:unhideWhenUsed/>
    <w:rsid w:val="000F20EF"/>
    <w:rPr>
      <w:color w:val="0000FF" w:themeColor="hyperlink"/>
      <w:u w:val="single"/>
    </w:rPr>
  </w:style>
  <w:style w:type="character" w:styleId="CommentReference">
    <w:name w:val="annotation reference"/>
    <w:basedOn w:val="DefaultParagraphFont"/>
    <w:uiPriority w:val="99"/>
    <w:semiHidden/>
    <w:unhideWhenUsed/>
    <w:rsid w:val="009968B8"/>
    <w:rPr>
      <w:sz w:val="18"/>
      <w:szCs w:val="18"/>
    </w:rPr>
  </w:style>
  <w:style w:type="paragraph" w:styleId="CommentText">
    <w:name w:val="annotation text"/>
    <w:basedOn w:val="Normal"/>
    <w:link w:val="CommentTextChar"/>
    <w:uiPriority w:val="99"/>
    <w:semiHidden/>
    <w:unhideWhenUsed/>
    <w:rsid w:val="009968B8"/>
  </w:style>
  <w:style w:type="character" w:customStyle="1" w:styleId="CommentTextChar">
    <w:name w:val="Comment Text Char"/>
    <w:basedOn w:val="DefaultParagraphFont"/>
    <w:link w:val="CommentText"/>
    <w:uiPriority w:val="99"/>
    <w:semiHidden/>
    <w:rsid w:val="009968B8"/>
  </w:style>
  <w:style w:type="paragraph" w:styleId="CommentSubject">
    <w:name w:val="annotation subject"/>
    <w:basedOn w:val="CommentText"/>
    <w:next w:val="CommentText"/>
    <w:link w:val="CommentSubjectChar"/>
    <w:uiPriority w:val="99"/>
    <w:semiHidden/>
    <w:unhideWhenUsed/>
    <w:rsid w:val="009968B8"/>
    <w:rPr>
      <w:b/>
      <w:bCs/>
      <w:sz w:val="20"/>
      <w:szCs w:val="20"/>
    </w:rPr>
  </w:style>
  <w:style w:type="character" w:customStyle="1" w:styleId="CommentSubjectChar">
    <w:name w:val="Comment Subject Char"/>
    <w:basedOn w:val="CommentTextChar"/>
    <w:link w:val="CommentSubject"/>
    <w:uiPriority w:val="99"/>
    <w:semiHidden/>
    <w:rsid w:val="009968B8"/>
    <w:rPr>
      <w:b/>
      <w:bCs/>
      <w:sz w:val="20"/>
      <w:szCs w:val="20"/>
    </w:rPr>
  </w:style>
  <w:style w:type="paragraph" w:styleId="Revision">
    <w:name w:val="Revision"/>
    <w:hidden/>
    <w:uiPriority w:val="99"/>
    <w:semiHidden/>
    <w:rsid w:val="00A30C01"/>
  </w:style>
  <w:style w:type="paragraph" w:customStyle="1" w:styleId="Header1">
    <w:name w:val="Header1"/>
    <w:basedOn w:val="Normal"/>
    <w:qFormat/>
    <w:rsid w:val="005B7F38"/>
    <w:rPr>
      <w:rFonts w:ascii="Verdana" w:hAnsi="Verdana"/>
      <w:b/>
      <w:color w:val="800000"/>
      <w:sz w:val="26"/>
      <w:szCs w:val="26"/>
    </w:rPr>
  </w:style>
  <w:style w:type="paragraph" w:customStyle="1" w:styleId="Header2">
    <w:name w:val="Header2"/>
    <w:basedOn w:val="Normal"/>
    <w:qFormat/>
    <w:rsid w:val="005B7F38"/>
    <w:rPr>
      <w:rFonts w:ascii="Verdana" w:hAnsi="Verdana"/>
      <w:b/>
      <w:sz w:val="22"/>
      <w:szCs w:val="22"/>
    </w:rPr>
  </w:style>
  <w:style w:type="table" w:styleId="TableGrid">
    <w:name w:val="Table Grid"/>
    <w:basedOn w:val="TableNormal"/>
    <w:uiPriority w:val="59"/>
    <w:rsid w:val="0089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97D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46221D"/>
    <w:rPr>
      <w:color w:val="800080" w:themeColor="followedHyperlink"/>
      <w:u w:val="single"/>
    </w:rPr>
  </w:style>
  <w:style w:type="character" w:styleId="UnresolvedMention">
    <w:name w:val="Unresolved Mention"/>
    <w:basedOn w:val="DefaultParagraphFont"/>
    <w:uiPriority w:val="99"/>
    <w:semiHidden/>
    <w:unhideWhenUsed/>
    <w:rsid w:val="00AC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580">
      <w:bodyDiv w:val="1"/>
      <w:marLeft w:val="0"/>
      <w:marRight w:val="0"/>
      <w:marTop w:val="0"/>
      <w:marBottom w:val="0"/>
      <w:divBdr>
        <w:top w:val="none" w:sz="0" w:space="0" w:color="auto"/>
        <w:left w:val="none" w:sz="0" w:space="0" w:color="auto"/>
        <w:bottom w:val="none" w:sz="0" w:space="0" w:color="auto"/>
        <w:right w:val="none" w:sz="0" w:space="0" w:color="auto"/>
      </w:divBdr>
    </w:div>
    <w:div w:id="821236853">
      <w:bodyDiv w:val="1"/>
      <w:marLeft w:val="0"/>
      <w:marRight w:val="0"/>
      <w:marTop w:val="0"/>
      <w:marBottom w:val="0"/>
      <w:divBdr>
        <w:top w:val="none" w:sz="0" w:space="0" w:color="auto"/>
        <w:left w:val="none" w:sz="0" w:space="0" w:color="auto"/>
        <w:bottom w:val="none" w:sz="0" w:space="0" w:color="auto"/>
        <w:right w:val="none" w:sz="0" w:space="0" w:color="auto"/>
      </w:divBdr>
    </w:div>
    <w:div w:id="830632712">
      <w:bodyDiv w:val="1"/>
      <w:marLeft w:val="0"/>
      <w:marRight w:val="0"/>
      <w:marTop w:val="0"/>
      <w:marBottom w:val="0"/>
      <w:divBdr>
        <w:top w:val="none" w:sz="0" w:space="0" w:color="auto"/>
        <w:left w:val="none" w:sz="0" w:space="0" w:color="auto"/>
        <w:bottom w:val="none" w:sz="0" w:space="0" w:color="auto"/>
        <w:right w:val="none" w:sz="0" w:space="0" w:color="auto"/>
      </w:divBdr>
    </w:div>
    <w:div w:id="1587030666">
      <w:bodyDiv w:val="1"/>
      <w:marLeft w:val="0"/>
      <w:marRight w:val="0"/>
      <w:marTop w:val="0"/>
      <w:marBottom w:val="0"/>
      <w:divBdr>
        <w:top w:val="none" w:sz="0" w:space="0" w:color="auto"/>
        <w:left w:val="none" w:sz="0" w:space="0" w:color="auto"/>
        <w:bottom w:val="none" w:sz="0" w:space="0" w:color="auto"/>
        <w:right w:val="none" w:sz="0" w:space="0" w:color="auto"/>
      </w:divBdr>
    </w:div>
    <w:div w:id="161134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x-grant@mit.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penlearning.mit.edu/mit-faculty/mitx-grant-program" TargetMode="External"/><Relationship Id="rId4" Type="http://schemas.openxmlformats.org/officeDocument/2006/relationships/styles" Target="styles.xml"/><Relationship Id="rId9" Type="http://schemas.openxmlformats.org/officeDocument/2006/relationships/hyperlink" Target="mailto:ddoyle@mit.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6FF672F53F04A85EE2B6824C197B7"/>
        <w:category>
          <w:name w:val="General"/>
          <w:gallery w:val="placeholder"/>
        </w:category>
        <w:types>
          <w:type w:val="bbPlcHdr"/>
        </w:types>
        <w:behaviors>
          <w:behavior w:val="content"/>
        </w:behaviors>
        <w:guid w:val="{7560A479-5E0C-8843-A28F-FEBDFF68FAA4}"/>
      </w:docPartPr>
      <w:docPartBody>
        <w:p w:rsidR="008048BE" w:rsidRDefault="008048BE" w:rsidP="008048BE">
          <w:pPr>
            <w:pStyle w:val="6B06FF672F53F04A85EE2B6824C197B7"/>
          </w:pPr>
          <w:r>
            <w:t>[Type the document title]</w:t>
          </w:r>
        </w:p>
      </w:docPartBody>
    </w:docPart>
    <w:docPart>
      <w:docPartPr>
        <w:name w:val="F788BF2D18DD5742B58D3284F8071F91"/>
        <w:category>
          <w:name w:val="General"/>
          <w:gallery w:val="placeholder"/>
        </w:category>
        <w:types>
          <w:type w:val="bbPlcHdr"/>
        </w:types>
        <w:behaviors>
          <w:behavior w:val="content"/>
        </w:behaviors>
        <w:guid w:val="{C2BAEEC5-53D6-894D-A796-875681E82CA1}"/>
      </w:docPartPr>
      <w:docPartBody>
        <w:p w:rsidR="008048BE" w:rsidRDefault="008048BE" w:rsidP="008048BE">
          <w:pPr>
            <w:pStyle w:val="F788BF2D18DD5742B58D3284F8071F9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8BE"/>
    <w:rsid w:val="00001E90"/>
    <w:rsid w:val="0005628F"/>
    <w:rsid w:val="00094E2B"/>
    <w:rsid w:val="001D0F22"/>
    <w:rsid w:val="001E0726"/>
    <w:rsid w:val="00201C9C"/>
    <w:rsid w:val="00261F61"/>
    <w:rsid w:val="002A4020"/>
    <w:rsid w:val="00325628"/>
    <w:rsid w:val="00393EBE"/>
    <w:rsid w:val="00587610"/>
    <w:rsid w:val="00681CF9"/>
    <w:rsid w:val="0074027B"/>
    <w:rsid w:val="007B6879"/>
    <w:rsid w:val="008048BE"/>
    <w:rsid w:val="00834805"/>
    <w:rsid w:val="00931A88"/>
    <w:rsid w:val="00A17CF7"/>
    <w:rsid w:val="00B25856"/>
    <w:rsid w:val="00B812F3"/>
    <w:rsid w:val="00BA62FC"/>
    <w:rsid w:val="00BB2AD4"/>
    <w:rsid w:val="00C71996"/>
    <w:rsid w:val="00D6683A"/>
    <w:rsid w:val="00D72DD3"/>
    <w:rsid w:val="00D92323"/>
    <w:rsid w:val="00DD5FF8"/>
    <w:rsid w:val="00EB3158"/>
    <w:rsid w:val="00EC0AA8"/>
    <w:rsid w:val="00EC2F2E"/>
    <w:rsid w:val="00EF6DF8"/>
    <w:rsid w:val="00F67F5F"/>
    <w:rsid w:val="00F7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6FF672F53F04A85EE2B6824C197B7">
    <w:name w:val="6B06FF672F53F04A85EE2B6824C197B7"/>
    <w:rsid w:val="008048BE"/>
  </w:style>
  <w:style w:type="paragraph" w:customStyle="1" w:styleId="F788BF2D18DD5742B58D3284F8071F91">
    <w:name w:val="F788BF2D18DD5742B58D3284F8071F91"/>
    <w:rsid w:val="00804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9AB8C-A7AC-401A-B9E5-82A8A98C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RFP IP one-sheet</vt:lpstr>
    </vt:vector>
  </TitlesOfParts>
  <Company>MIT OpenCourseWare</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IP one-sheet</dc:title>
  <dc:creator>Lindsey Weeramuni</dc:creator>
  <cp:lastModifiedBy>David Chotin</cp:lastModifiedBy>
  <cp:revision>12</cp:revision>
  <cp:lastPrinted>2016-09-16T16:48:00Z</cp:lastPrinted>
  <dcterms:created xsi:type="dcterms:W3CDTF">2019-09-24T13:36:00Z</dcterms:created>
  <dcterms:modified xsi:type="dcterms:W3CDTF">2024-02-23T14:40:00Z</dcterms:modified>
</cp:coreProperties>
</file>